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03F71" w14:textId="77777777" w:rsidR="00B667F7" w:rsidRDefault="00B667F7" w:rsidP="00B667F7">
      <w:pPr>
        <w:autoSpaceDE w:val="0"/>
        <w:autoSpaceDN w:val="0"/>
        <w:adjustRightInd w:val="0"/>
        <w:spacing w:after="0"/>
        <w:rPr>
          <w:rFonts w:ascii="Book Antiqua" w:hAnsi="Book Antiqua" w:cs="Avenir-Black"/>
          <w:b/>
          <w:color w:val="365F91"/>
          <w:sz w:val="48"/>
          <w:szCs w:val="48"/>
        </w:rPr>
      </w:pPr>
      <w:bookmarkStart w:id="0" w:name="_Hlk47444234"/>
      <w:r>
        <w:rPr>
          <w:rFonts w:ascii="Book Antiqua" w:hAnsi="Book Antiqua" w:cs="Avenir-Black"/>
          <w:b/>
          <w:color w:val="365F91"/>
          <w:sz w:val="48"/>
          <w:szCs w:val="48"/>
        </w:rPr>
        <w:t>SCOTTISH</w:t>
      </w:r>
    </w:p>
    <w:p w14:paraId="1AAE920B" w14:textId="77777777" w:rsidR="00B667F7" w:rsidRDefault="00B667F7" w:rsidP="00B667F7">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 xml:space="preserve">PHARMACY </w:t>
      </w:r>
    </w:p>
    <w:p w14:paraId="3625681E" w14:textId="2C36814D" w:rsidR="00B667F7" w:rsidRDefault="007B7D68" w:rsidP="00B667F7">
      <w:pPr>
        <w:autoSpaceDE w:val="0"/>
        <w:autoSpaceDN w:val="0"/>
        <w:adjustRightInd w:val="0"/>
        <w:spacing w:after="0"/>
        <w:rPr>
          <w:rFonts w:ascii="Book Antiqua" w:hAnsi="Book Antiqua" w:cs="Avenir-Black"/>
          <w:b/>
          <w:color w:val="365F91"/>
          <w:sz w:val="48"/>
          <w:szCs w:val="48"/>
        </w:rPr>
      </w:pPr>
      <w:r>
        <w:rPr>
          <w:rFonts w:ascii="Book Antiqua" w:hAnsi="Book Antiqua" w:cs="Avenir-Black"/>
          <w:b/>
          <w:color w:val="365F91"/>
          <w:sz w:val="48"/>
          <w:szCs w:val="48"/>
        </w:rPr>
        <w:t>AWARDS 20</w:t>
      </w:r>
      <w:r w:rsidR="00BB6075">
        <w:rPr>
          <w:rFonts w:ascii="Book Antiqua" w:hAnsi="Book Antiqua" w:cs="Avenir-Black"/>
          <w:b/>
          <w:color w:val="365F91"/>
          <w:sz w:val="48"/>
          <w:szCs w:val="48"/>
        </w:rPr>
        <w:t>20</w:t>
      </w:r>
    </w:p>
    <w:p w14:paraId="5418229C" w14:textId="77777777" w:rsidR="00C67687" w:rsidRPr="00602D3C" w:rsidRDefault="00C67687" w:rsidP="00B667F7">
      <w:pPr>
        <w:spacing w:after="0"/>
        <w:rPr>
          <w:rFonts w:ascii="Book Antiqua" w:hAnsi="Book Antiqua" w:cs="Avenir-Black"/>
          <w:b/>
          <w:color w:val="365F91"/>
          <w:sz w:val="28"/>
          <w:szCs w:val="28"/>
        </w:rPr>
      </w:pPr>
    </w:p>
    <w:p w14:paraId="3CF4A119" w14:textId="77777777" w:rsidR="00B667F7" w:rsidRDefault="00B667F7" w:rsidP="00B667F7">
      <w:pPr>
        <w:spacing w:after="0"/>
        <w:rPr>
          <w:rFonts w:ascii="Arial" w:hAnsi="Arial" w:cs="Arial"/>
          <w:b/>
          <w:sz w:val="34"/>
          <w:szCs w:val="34"/>
        </w:rPr>
      </w:pPr>
      <w:r>
        <w:rPr>
          <w:rFonts w:ascii="Arial" w:hAnsi="Arial" w:cs="Arial"/>
          <w:b/>
          <w:sz w:val="34"/>
          <w:szCs w:val="34"/>
        </w:rPr>
        <w:t xml:space="preserve">Student Leadership Award </w:t>
      </w:r>
    </w:p>
    <w:p w14:paraId="0FD5218A" w14:textId="77777777" w:rsidR="00B667F7" w:rsidRDefault="004B7337" w:rsidP="00B667F7">
      <w:pPr>
        <w:spacing w:after="0"/>
        <w:rPr>
          <w:rFonts w:ascii="Arial" w:hAnsi="Arial" w:cs="Arial"/>
          <w:b/>
          <w:sz w:val="34"/>
          <w:szCs w:val="34"/>
        </w:rPr>
      </w:pPr>
      <w:r>
        <w:rPr>
          <w:rFonts w:ascii="Arial" w:hAnsi="Arial" w:cs="Arial"/>
          <w:b/>
          <w:sz w:val="34"/>
          <w:szCs w:val="34"/>
        </w:rPr>
        <w:t>Sponsored by t</w:t>
      </w:r>
      <w:r w:rsidR="00B667F7">
        <w:rPr>
          <w:rFonts w:ascii="Arial" w:hAnsi="Arial" w:cs="Arial"/>
          <w:b/>
          <w:sz w:val="34"/>
          <w:szCs w:val="34"/>
        </w:rPr>
        <w:t xml:space="preserve">he Pharmacists’ Defence Association </w:t>
      </w:r>
    </w:p>
    <w:bookmarkEnd w:id="0"/>
    <w:p w14:paraId="7E745C5B" w14:textId="77777777" w:rsidR="00B667F7" w:rsidRDefault="00B667F7" w:rsidP="00B667F7">
      <w:pPr>
        <w:pStyle w:val="BasicParagraph"/>
        <w:suppressAutoHyphens/>
        <w:spacing w:line="240" w:lineRule="auto"/>
        <w:rPr>
          <w:rFonts w:ascii="Arial" w:hAnsi="Arial" w:cs="Arial"/>
          <w:bCs/>
          <w:spacing w:val="-13"/>
          <w:sz w:val="20"/>
          <w:szCs w:val="20"/>
        </w:rPr>
      </w:pPr>
    </w:p>
    <w:p w14:paraId="51081C39" w14:textId="77777777" w:rsidR="00B667F7" w:rsidRDefault="00B667F7" w:rsidP="00B667F7">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 xml:space="preserve">Strong Leaders are driven by their vision of what their </w:t>
      </w:r>
      <w:proofErr w:type="spellStart"/>
      <w:r>
        <w:rPr>
          <w:rFonts w:ascii="Arial" w:hAnsi="Arial" w:cs="Arial"/>
          <w:bCs/>
          <w:color w:val="auto"/>
          <w:sz w:val="22"/>
          <w:szCs w:val="22"/>
        </w:rPr>
        <w:t>organisations</w:t>
      </w:r>
      <w:proofErr w:type="spellEnd"/>
      <w:r>
        <w:rPr>
          <w:rFonts w:ascii="Arial" w:hAnsi="Arial" w:cs="Arial"/>
          <w:bCs/>
          <w:color w:val="auto"/>
          <w:sz w:val="22"/>
          <w:szCs w:val="22"/>
        </w:rPr>
        <w:t xml:space="preserve"> could become. The role of a leader is to make people feel strong, informed, unified and capable. Leaders need to have a combination of relentless effort, steadfastness, </w:t>
      </w:r>
      <w:proofErr w:type="gramStart"/>
      <w:r>
        <w:rPr>
          <w:rFonts w:ascii="Arial" w:hAnsi="Arial" w:cs="Arial"/>
          <w:bCs/>
          <w:color w:val="auto"/>
          <w:sz w:val="22"/>
          <w:szCs w:val="22"/>
        </w:rPr>
        <w:t>competence</w:t>
      </w:r>
      <w:proofErr w:type="gramEnd"/>
      <w:r>
        <w:rPr>
          <w:rFonts w:ascii="Arial" w:hAnsi="Arial" w:cs="Arial"/>
          <w:bCs/>
          <w:color w:val="auto"/>
          <w:sz w:val="22"/>
          <w:szCs w:val="22"/>
        </w:rPr>
        <w:t xml:space="preserve"> and attention to detail. Understanding the unique qualities of a team </w:t>
      </w:r>
      <w:proofErr w:type="gramStart"/>
      <w:r>
        <w:rPr>
          <w:rFonts w:ascii="Arial" w:hAnsi="Arial" w:cs="Arial"/>
          <w:bCs/>
          <w:color w:val="auto"/>
          <w:sz w:val="22"/>
          <w:szCs w:val="22"/>
        </w:rPr>
        <w:t>in order to</w:t>
      </w:r>
      <w:proofErr w:type="gramEnd"/>
      <w:r>
        <w:rPr>
          <w:rFonts w:ascii="Arial" w:hAnsi="Arial" w:cs="Arial"/>
          <w:bCs/>
          <w:color w:val="auto"/>
          <w:sz w:val="22"/>
          <w:szCs w:val="22"/>
        </w:rPr>
        <w:t xml:space="preserve"> deliver a great service is vital. Leaders must find their own voice and use their values to engage others in their common aspirations. Words </w:t>
      </w:r>
      <w:r w:rsidR="004B7337">
        <w:rPr>
          <w:rFonts w:ascii="Arial" w:hAnsi="Arial" w:cs="Arial"/>
          <w:bCs/>
          <w:color w:val="auto"/>
          <w:sz w:val="22"/>
          <w:szCs w:val="22"/>
        </w:rPr>
        <w:t xml:space="preserve">and deeds need to be consistent. </w:t>
      </w:r>
      <w:proofErr w:type="spellStart"/>
      <w:r w:rsidR="004B7337">
        <w:rPr>
          <w:rFonts w:ascii="Arial" w:hAnsi="Arial" w:cs="Arial"/>
          <w:bCs/>
          <w:color w:val="auto"/>
          <w:sz w:val="22"/>
          <w:szCs w:val="22"/>
        </w:rPr>
        <w:t>B</w:t>
      </w:r>
      <w:r>
        <w:rPr>
          <w:rFonts w:ascii="Arial" w:hAnsi="Arial" w:cs="Arial"/>
          <w:bCs/>
          <w:color w:val="auto"/>
          <w:sz w:val="22"/>
          <w:szCs w:val="22"/>
        </w:rPr>
        <w:t>ehavio</w:t>
      </w:r>
      <w:r w:rsidR="004B7337">
        <w:rPr>
          <w:rFonts w:ascii="Arial" w:hAnsi="Arial" w:cs="Arial"/>
          <w:bCs/>
          <w:color w:val="auto"/>
          <w:sz w:val="22"/>
          <w:szCs w:val="22"/>
        </w:rPr>
        <w:t>u</w:t>
      </w:r>
      <w:r>
        <w:rPr>
          <w:rFonts w:ascii="Arial" w:hAnsi="Arial" w:cs="Arial"/>
          <w:bCs/>
          <w:color w:val="auto"/>
          <w:sz w:val="22"/>
          <w:szCs w:val="22"/>
        </w:rPr>
        <w:t>r</w:t>
      </w:r>
      <w:proofErr w:type="spellEnd"/>
      <w:r>
        <w:rPr>
          <w:rFonts w:ascii="Arial" w:hAnsi="Arial" w:cs="Arial"/>
          <w:bCs/>
          <w:color w:val="auto"/>
          <w:sz w:val="22"/>
          <w:szCs w:val="22"/>
        </w:rPr>
        <w:t xml:space="preserve"> evokes respect.</w:t>
      </w:r>
    </w:p>
    <w:p w14:paraId="3F2F98A4" w14:textId="77777777" w:rsidR="00B667F7" w:rsidRDefault="00B667F7" w:rsidP="00B667F7">
      <w:pPr>
        <w:pStyle w:val="BasicParagraph"/>
        <w:suppressAutoHyphens/>
        <w:spacing w:line="240" w:lineRule="auto"/>
        <w:jc w:val="both"/>
        <w:rPr>
          <w:rFonts w:ascii="Arial" w:hAnsi="Arial" w:cs="Arial"/>
          <w:bCs/>
          <w:color w:val="auto"/>
          <w:sz w:val="22"/>
          <w:szCs w:val="22"/>
        </w:rPr>
      </w:pPr>
      <w:r>
        <w:rPr>
          <w:rFonts w:ascii="Arial" w:hAnsi="Arial" w:cs="Arial"/>
          <w:bCs/>
          <w:color w:val="auto"/>
          <w:sz w:val="22"/>
          <w:szCs w:val="22"/>
        </w:rPr>
        <w:t>Do you respect the leadership qualities in one of your peers enough to nominate them for this accolade, or indeed do you feel you have the qualities within you to merit this award? A leader is not afraid to step forward!</w:t>
      </w:r>
    </w:p>
    <w:p w14:paraId="1FFF8E91" w14:textId="77777777" w:rsidR="00B667F7" w:rsidRDefault="00B667F7" w:rsidP="00B667F7">
      <w:pPr>
        <w:pStyle w:val="BasicParagraph"/>
        <w:suppressAutoHyphens/>
        <w:spacing w:line="240" w:lineRule="auto"/>
        <w:jc w:val="both"/>
        <w:rPr>
          <w:rFonts w:ascii="Arial" w:hAnsi="Arial" w:cs="Arial"/>
          <w:bCs/>
          <w:color w:val="D12329"/>
          <w:sz w:val="22"/>
          <w:szCs w:val="22"/>
        </w:rPr>
      </w:pPr>
    </w:p>
    <w:p w14:paraId="2A0D12FD" w14:textId="77777777" w:rsidR="00B667F7" w:rsidRDefault="00B667F7" w:rsidP="00B667F7">
      <w:pPr>
        <w:pStyle w:val="BasicParagraph"/>
        <w:suppressAutoHyphens/>
        <w:spacing w:line="240" w:lineRule="auto"/>
        <w:jc w:val="both"/>
        <w:rPr>
          <w:rFonts w:ascii="Arial" w:hAnsi="Arial" w:cs="Arial"/>
          <w:b/>
          <w:color w:val="auto"/>
          <w:sz w:val="22"/>
          <w:szCs w:val="22"/>
        </w:rPr>
      </w:pPr>
      <w:r>
        <w:rPr>
          <w:rFonts w:ascii="Arial" w:hAnsi="Arial" w:cs="Arial"/>
          <w:b/>
          <w:bCs/>
          <w:color w:val="auto"/>
          <w:sz w:val="22"/>
          <w:szCs w:val="22"/>
        </w:rPr>
        <w:t>Judging Panel:</w:t>
      </w:r>
    </w:p>
    <w:p w14:paraId="529E443C" w14:textId="77777777" w:rsidR="00B667F7" w:rsidRDefault="00B667F7" w:rsidP="00B667F7">
      <w:pPr>
        <w:pStyle w:val="BasicParagraph"/>
        <w:suppressAutoHyphens/>
        <w:spacing w:line="240" w:lineRule="auto"/>
        <w:jc w:val="both"/>
        <w:rPr>
          <w:rFonts w:ascii="Arial" w:hAnsi="Arial" w:cs="Arial"/>
          <w:sz w:val="22"/>
          <w:szCs w:val="22"/>
        </w:rPr>
      </w:pPr>
      <w:r>
        <w:rPr>
          <w:rFonts w:ascii="Arial" w:hAnsi="Arial" w:cs="Arial"/>
          <w:sz w:val="22"/>
          <w:szCs w:val="22"/>
        </w:rPr>
        <w:t>The judging panel, made up of respected members of the pharmacy academia and industry, will select a maximum of five finalists based on the entries submitted. They may then liaise with the finalists before selecting the overall winner.</w:t>
      </w:r>
    </w:p>
    <w:p w14:paraId="1CAC80D9" w14:textId="77777777" w:rsidR="00B667F7" w:rsidRDefault="00B667F7" w:rsidP="00B667F7">
      <w:pPr>
        <w:pStyle w:val="BasicParagraph"/>
        <w:suppressAutoHyphens/>
        <w:spacing w:line="240" w:lineRule="auto"/>
        <w:jc w:val="both"/>
        <w:rPr>
          <w:rFonts w:ascii="Arial" w:hAnsi="Arial" w:cs="Arial"/>
          <w:sz w:val="22"/>
          <w:szCs w:val="22"/>
        </w:rPr>
      </w:pPr>
    </w:p>
    <w:p w14:paraId="20D7D083" w14:textId="77777777" w:rsidR="00B667F7" w:rsidRDefault="00B667F7" w:rsidP="00B667F7">
      <w:pPr>
        <w:pStyle w:val="BasicParagraph"/>
        <w:suppressAutoHyphens/>
        <w:spacing w:line="240" w:lineRule="auto"/>
        <w:jc w:val="both"/>
        <w:rPr>
          <w:rFonts w:ascii="Arial" w:hAnsi="Arial" w:cs="Arial"/>
          <w:b/>
          <w:color w:val="auto"/>
          <w:sz w:val="22"/>
          <w:szCs w:val="22"/>
        </w:rPr>
      </w:pPr>
      <w:r>
        <w:rPr>
          <w:rFonts w:ascii="Arial" w:hAnsi="Arial" w:cs="Arial"/>
          <w:b/>
          <w:bCs/>
          <w:color w:val="auto"/>
          <w:sz w:val="22"/>
          <w:szCs w:val="22"/>
        </w:rPr>
        <w:t>Judges:</w:t>
      </w:r>
    </w:p>
    <w:p w14:paraId="1266F69A" w14:textId="77777777" w:rsidR="00B667F7" w:rsidRDefault="00B667F7" w:rsidP="00B667F7">
      <w:pPr>
        <w:pStyle w:val="BasicParagraph"/>
        <w:suppressAutoHyphens/>
        <w:spacing w:line="240" w:lineRule="auto"/>
        <w:jc w:val="both"/>
        <w:rPr>
          <w:rFonts w:ascii="Arial" w:hAnsi="Arial" w:cs="Arial"/>
          <w:sz w:val="22"/>
          <w:szCs w:val="22"/>
        </w:rPr>
      </w:pPr>
      <w:r>
        <w:rPr>
          <w:rFonts w:ascii="Arial" w:hAnsi="Arial" w:cs="Arial"/>
          <w:sz w:val="22"/>
          <w:szCs w:val="22"/>
        </w:rPr>
        <w:t>This year’s judging panel includes,</w:t>
      </w:r>
    </w:p>
    <w:p w14:paraId="130F3097" w14:textId="77777777" w:rsidR="00B667F7" w:rsidRDefault="00B667F7" w:rsidP="00B667F7">
      <w:pPr>
        <w:pStyle w:val="BasicParagraph"/>
        <w:suppressAutoHyphens/>
        <w:spacing w:line="240" w:lineRule="auto"/>
        <w:jc w:val="both"/>
        <w:rPr>
          <w:rFonts w:ascii="Arial" w:hAnsi="Arial" w:cs="Arial"/>
          <w:sz w:val="22"/>
          <w:szCs w:val="22"/>
        </w:rPr>
      </w:pPr>
    </w:p>
    <w:p w14:paraId="48C7BEA3" w14:textId="77777777" w:rsidR="00B667F7" w:rsidRDefault="00B667F7" w:rsidP="00B667F7">
      <w:pPr>
        <w:pStyle w:val="BasicParagraph"/>
        <w:suppressAutoHyphens/>
        <w:spacing w:line="240" w:lineRule="auto"/>
        <w:jc w:val="both"/>
        <w:rPr>
          <w:rFonts w:ascii="Arial" w:hAnsi="Arial" w:cs="Arial"/>
          <w:b/>
          <w:sz w:val="22"/>
          <w:szCs w:val="22"/>
        </w:rPr>
      </w:pPr>
      <w:r>
        <w:rPr>
          <w:rFonts w:ascii="Arial" w:hAnsi="Arial" w:cs="Arial"/>
          <w:b/>
          <w:sz w:val="22"/>
          <w:szCs w:val="22"/>
        </w:rPr>
        <w:t>Professor Donald Cairns</w:t>
      </w:r>
      <w:r w:rsidR="001D7868">
        <w:rPr>
          <w:rFonts w:ascii="Arial" w:hAnsi="Arial" w:cs="Arial"/>
          <w:b/>
          <w:sz w:val="22"/>
          <w:szCs w:val="22"/>
        </w:rPr>
        <w:t xml:space="preserve"> </w:t>
      </w:r>
    </w:p>
    <w:p w14:paraId="31E94C61" w14:textId="77777777" w:rsidR="00B667F7" w:rsidRDefault="00B667F7" w:rsidP="00B667F7">
      <w:pPr>
        <w:pStyle w:val="BasicParagraph"/>
        <w:suppressAutoHyphens/>
        <w:jc w:val="both"/>
        <w:rPr>
          <w:rFonts w:ascii="Arial" w:hAnsi="Arial" w:cs="Arial"/>
          <w:sz w:val="22"/>
          <w:szCs w:val="22"/>
        </w:rPr>
      </w:pPr>
      <w:r>
        <w:rPr>
          <w:rFonts w:ascii="Arial" w:hAnsi="Arial" w:cs="Arial"/>
          <w:sz w:val="22"/>
          <w:szCs w:val="22"/>
        </w:rPr>
        <w:t>Head of School, Pharmacy and Life Sciences, Robert Gordon University</w:t>
      </w:r>
    </w:p>
    <w:p w14:paraId="5E2404EC" w14:textId="77777777" w:rsidR="00B667F7" w:rsidRDefault="00B667F7" w:rsidP="00B667F7">
      <w:pPr>
        <w:pStyle w:val="BasicParagraph"/>
        <w:suppressAutoHyphens/>
        <w:jc w:val="both"/>
        <w:rPr>
          <w:rFonts w:ascii="Arial" w:hAnsi="Arial" w:cs="Arial"/>
          <w:b/>
          <w:sz w:val="22"/>
          <w:szCs w:val="22"/>
        </w:rPr>
      </w:pPr>
    </w:p>
    <w:p w14:paraId="26DDA9DA" w14:textId="05CC8A2B" w:rsidR="00B667F7" w:rsidRDefault="00B667F7" w:rsidP="00B667F7">
      <w:pPr>
        <w:pStyle w:val="BasicParagraph"/>
        <w:suppressAutoHyphens/>
        <w:jc w:val="both"/>
        <w:rPr>
          <w:rFonts w:ascii="Arial" w:hAnsi="Arial" w:cs="Arial"/>
          <w:b/>
          <w:sz w:val="22"/>
          <w:szCs w:val="22"/>
        </w:rPr>
      </w:pPr>
      <w:r>
        <w:rPr>
          <w:rFonts w:ascii="Arial" w:hAnsi="Arial" w:cs="Arial"/>
          <w:b/>
          <w:sz w:val="22"/>
          <w:szCs w:val="22"/>
        </w:rPr>
        <w:t xml:space="preserve">Professor Robin Plevin </w:t>
      </w:r>
    </w:p>
    <w:p w14:paraId="20C9DB0D" w14:textId="77777777" w:rsidR="00B667F7" w:rsidRDefault="004E3B3E" w:rsidP="00B667F7">
      <w:pPr>
        <w:pStyle w:val="BasicParagraph"/>
        <w:suppressAutoHyphens/>
        <w:jc w:val="both"/>
        <w:rPr>
          <w:rFonts w:ascii="Arial" w:hAnsi="Arial" w:cs="Arial"/>
          <w:sz w:val="22"/>
          <w:szCs w:val="22"/>
        </w:rPr>
      </w:pPr>
      <w:r>
        <w:rPr>
          <w:rFonts w:ascii="Arial" w:hAnsi="Arial" w:cs="Arial"/>
          <w:sz w:val="22"/>
          <w:szCs w:val="22"/>
        </w:rPr>
        <w:t xml:space="preserve">Head of Institute, </w:t>
      </w:r>
      <w:r w:rsidRPr="004E3B3E">
        <w:rPr>
          <w:rFonts w:ascii="Arial" w:hAnsi="Arial" w:cs="Arial"/>
          <w:sz w:val="22"/>
          <w:szCs w:val="22"/>
        </w:rPr>
        <w:t>Strathclyde Institute of Pharmacy and Biomedical Sciences</w:t>
      </w:r>
    </w:p>
    <w:p w14:paraId="12509D1F" w14:textId="77777777" w:rsidR="00B667F7" w:rsidRDefault="00B667F7" w:rsidP="00B667F7">
      <w:pPr>
        <w:pStyle w:val="BasicParagraph"/>
        <w:suppressAutoHyphens/>
        <w:jc w:val="both"/>
        <w:rPr>
          <w:rFonts w:ascii="Arial" w:hAnsi="Arial" w:cs="Arial"/>
          <w:b/>
          <w:sz w:val="22"/>
          <w:szCs w:val="22"/>
        </w:rPr>
      </w:pPr>
    </w:p>
    <w:p w14:paraId="39A85FF1" w14:textId="212C77DF" w:rsidR="00B667F7" w:rsidRDefault="00B43B42" w:rsidP="00B667F7">
      <w:pPr>
        <w:pStyle w:val="BasicParagraph"/>
        <w:suppressAutoHyphens/>
        <w:jc w:val="both"/>
        <w:rPr>
          <w:rFonts w:ascii="Arial" w:hAnsi="Arial" w:cs="Arial"/>
          <w:b/>
          <w:sz w:val="22"/>
          <w:szCs w:val="22"/>
        </w:rPr>
      </w:pPr>
      <w:r>
        <w:rPr>
          <w:rFonts w:ascii="Arial" w:hAnsi="Arial" w:cs="Arial"/>
          <w:b/>
          <w:sz w:val="22"/>
          <w:szCs w:val="22"/>
        </w:rPr>
        <w:t>Alima Batchelor</w:t>
      </w:r>
      <w:r w:rsidR="007B7D68">
        <w:rPr>
          <w:rFonts w:ascii="Arial" w:hAnsi="Arial" w:cs="Arial"/>
          <w:b/>
          <w:sz w:val="22"/>
          <w:szCs w:val="22"/>
        </w:rPr>
        <w:t xml:space="preserve"> </w:t>
      </w:r>
    </w:p>
    <w:p w14:paraId="0B756470" w14:textId="77777777" w:rsidR="00B667F7" w:rsidRDefault="00B43B42" w:rsidP="00B667F7">
      <w:pPr>
        <w:pStyle w:val="BasicParagraph"/>
        <w:suppressAutoHyphens/>
        <w:jc w:val="both"/>
        <w:rPr>
          <w:rFonts w:ascii="Arial" w:hAnsi="Arial" w:cs="Arial"/>
          <w:sz w:val="22"/>
          <w:szCs w:val="22"/>
        </w:rPr>
      </w:pPr>
      <w:r w:rsidRPr="00B43B42">
        <w:rPr>
          <w:rFonts w:ascii="Arial" w:hAnsi="Arial" w:cs="Arial"/>
          <w:sz w:val="22"/>
          <w:szCs w:val="22"/>
        </w:rPr>
        <w:t>Head of Policy</w:t>
      </w:r>
      <w:r w:rsidR="00B667F7">
        <w:rPr>
          <w:rFonts w:ascii="Arial" w:hAnsi="Arial" w:cs="Arial"/>
          <w:sz w:val="22"/>
          <w:szCs w:val="22"/>
        </w:rPr>
        <w:t xml:space="preserve">, the Pharmacists' </w:t>
      </w:r>
      <w:r w:rsidR="00B667F7">
        <w:rPr>
          <w:rFonts w:ascii="Arial" w:hAnsi="Arial" w:cs="Arial"/>
          <w:sz w:val="22"/>
          <w:szCs w:val="22"/>
          <w:lang w:val="en-GB"/>
        </w:rPr>
        <w:t>Defence</w:t>
      </w:r>
      <w:r w:rsidR="00B667F7">
        <w:rPr>
          <w:rFonts w:ascii="Arial" w:hAnsi="Arial" w:cs="Arial"/>
          <w:sz w:val="22"/>
          <w:szCs w:val="22"/>
        </w:rPr>
        <w:t xml:space="preserve"> Association</w:t>
      </w:r>
    </w:p>
    <w:p w14:paraId="790F5283" w14:textId="77777777" w:rsidR="00BB6075" w:rsidRDefault="00BB6075" w:rsidP="00BB6075">
      <w:pPr>
        <w:widowControl w:val="0"/>
        <w:autoSpaceDE w:val="0"/>
        <w:autoSpaceDN w:val="0"/>
        <w:adjustRightInd w:val="0"/>
        <w:spacing w:after="0"/>
        <w:textAlignment w:val="center"/>
        <w:rPr>
          <w:rFonts w:ascii="Arial" w:hAnsi="Arial" w:cs="Arial"/>
          <w:b/>
          <w:bCs/>
          <w:sz w:val="22"/>
          <w:szCs w:val="22"/>
          <w:lang w:val="en-US"/>
        </w:rPr>
      </w:pPr>
    </w:p>
    <w:p w14:paraId="5BDD7289" w14:textId="77777777" w:rsidR="00BB6075" w:rsidRDefault="00BB6075" w:rsidP="00BB6075">
      <w:pPr>
        <w:widowControl w:val="0"/>
        <w:autoSpaceDE w:val="0"/>
        <w:autoSpaceDN w:val="0"/>
        <w:adjustRightInd w:val="0"/>
        <w:spacing w:after="0"/>
        <w:textAlignment w:val="center"/>
        <w:rPr>
          <w:rFonts w:ascii="Arial" w:hAnsi="Arial" w:cs="Arial"/>
          <w:sz w:val="22"/>
          <w:szCs w:val="22"/>
          <w:lang w:val="en-US"/>
        </w:rPr>
      </w:pPr>
      <w:r>
        <w:rPr>
          <w:rFonts w:ascii="Arial" w:hAnsi="Arial" w:cs="Arial"/>
          <w:b/>
          <w:bCs/>
          <w:sz w:val="22"/>
          <w:szCs w:val="22"/>
          <w:lang w:val="en-US"/>
        </w:rPr>
        <w:t>Deadline for nomination:</w:t>
      </w:r>
    </w:p>
    <w:p w14:paraId="177C284B" w14:textId="12BC695B" w:rsidR="00BB6075" w:rsidRDefault="00BB6075" w:rsidP="00BB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7030A0"/>
          <w:sz w:val="22"/>
          <w:szCs w:val="22"/>
        </w:rPr>
      </w:pPr>
      <w:r>
        <w:rPr>
          <w:rFonts w:ascii="Arial" w:hAnsi="Arial" w:cs="Arial"/>
          <w:b/>
          <w:color w:val="7030A0"/>
          <w:sz w:val="22"/>
          <w:szCs w:val="22"/>
          <w:lang w:val="en-US"/>
        </w:rPr>
        <w:t>Once nominated, the candidates</w:t>
      </w:r>
      <w:r>
        <w:rPr>
          <w:rFonts w:ascii="Arial" w:hAnsi="Arial" w:cs="Arial"/>
          <w:b/>
          <w:color w:val="7030A0"/>
          <w:sz w:val="22"/>
          <w:szCs w:val="22"/>
        </w:rPr>
        <w:t xml:space="preserve"> will be emailed an information form to complete. Early nomination affords the candidate a longer time to complete the information form. Closing date for nomination is Monday 7</w:t>
      </w:r>
      <w:r w:rsidRPr="005130FE">
        <w:rPr>
          <w:rFonts w:ascii="Arial" w:hAnsi="Arial" w:cs="Arial"/>
          <w:b/>
          <w:color w:val="7030A0"/>
          <w:sz w:val="22"/>
          <w:szCs w:val="22"/>
          <w:vertAlign w:val="superscript"/>
        </w:rPr>
        <w:t>th</w:t>
      </w:r>
      <w:r>
        <w:rPr>
          <w:rFonts w:ascii="Arial" w:hAnsi="Arial" w:cs="Arial"/>
          <w:b/>
          <w:color w:val="7030A0"/>
          <w:sz w:val="22"/>
          <w:szCs w:val="22"/>
        </w:rPr>
        <w:t xml:space="preserve"> September.</w:t>
      </w:r>
    </w:p>
    <w:p w14:paraId="6122728B" w14:textId="77777777" w:rsidR="00BB6075" w:rsidRPr="00BB6075" w:rsidRDefault="00BB6075" w:rsidP="00BB6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7030A0"/>
          <w:sz w:val="22"/>
          <w:szCs w:val="22"/>
        </w:rPr>
      </w:pPr>
    </w:p>
    <w:p w14:paraId="11228AB5" w14:textId="77777777" w:rsidR="00BB6075" w:rsidRPr="005130FE" w:rsidRDefault="00BB6075" w:rsidP="00BB6075">
      <w:pPr>
        <w:widowControl w:val="0"/>
        <w:autoSpaceDE w:val="0"/>
        <w:autoSpaceDN w:val="0"/>
        <w:adjustRightInd w:val="0"/>
        <w:spacing w:after="0"/>
        <w:jc w:val="both"/>
        <w:textAlignment w:val="center"/>
        <w:rPr>
          <w:rFonts w:ascii="Arial" w:hAnsi="Arial" w:cs="Arial"/>
          <w:sz w:val="22"/>
          <w:szCs w:val="22"/>
        </w:rPr>
      </w:pPr>
      <w:r w:rsidRPr="005130FE">
        <w:rPr>
          <w:rFonts w:ascii="Arial" w:hAnsi="Arial" w:cs="Arial"/>
          <w:b/>
          <w:bCs/>
          <w:sz w:val="22"/>
          <w:szCs w:val="22"/>
        </w:rPr>
        <w:t>Deadline for entry:</w:t>
      </w:r>
    </w:p>
    <w:p w14:paraId="753003D6" w14:textId="77777777" w:rsidR="00BB6075" w:rsidRPr="005130FE" w:rsidRDefault="00BB6075" w:rsidP="00BB6075">
      <w:pPr>
        <w:widowControl w:val="0"/>
        <w:autoSpaceDE w:val="0"/>
        <w:autoSpaceDN w:val="0"/>
        <w:adjustRightInd w:val="0"/>
        <w:spacing w:after="0"/>
        <w:jc w:val="both"/>
        <w:textAlignment w:val="center"/>
        <w:rPr>
          <w:rFonts w:ascii="Arial" w:hAnsi="Arial" w:cs="Arial"/>
          <w:color w:val="000000"/>
          <w:sz w:val="22"/>
          <w:szCs w:val="22"/>
        </w:rPr>
      </w:pPr>
      <w:r w:rsidRPr="005130FE">
        <w:rPr>
          <w:rFonts w:ascii="Arial" w:hAnsi="Arial" w:cs="Arial"/>
          <w:sz w:val="22"/>
          <w:szCs w:val="22"/>
        </w:rPr>
        <w:t>The closing date for nominees’ completed entries is Monday 21</w:t>
      </w:r>
      <w:r w:rsidRPr="005130FE">
        <w:rPr>
          <w:rFonts w:ascii="Arial" w:hAnsi="Arial" w:cs="Arial"/>
          <w:sz w:val="22"/>
          <w:szCs w:val="22"/>
          <w:vertAlign w:val="superscript"/>
        </w:rPr>
        <w:t>st</w:t>
      </w:r>
      <w:r w:rsidRPr="005130FE">
        <w:rPr>
          <w:rFonts w:ascii="Arial" w:hAnsi="Arial" w:cs="Arial"/>
          <w:sz w:val="22"/>
          <w:szCs w:val="22"/>
        </w:rPr>
        <w:t xml:space="preserve"> September 2020.</w:t>
      </w:r>
    </w:p>
    <w:p w14:paraId="4E1030E3" w14:textId="77777777" w:rsidR="00BB6075" w:rsidRPr="005130FE" w:rsidRDefault="00BB6075" w:rsidP="00BB6075">
      <w:pPr>
        <w:widowControl w:val="0"/>
        <w:autoSpaceDE w:val="0"/>
        <w:autoSpaceDN w:val="0"/>
        <w:adjustRightInd w:val="0"/>
        <w:spacing w:after="0"/>
        <w:jc w:val="both"/>
        <w:textAlignment w:val="center"/>
        <w:rPr>
          <w:rFonts w:ascii="Arial" w:hAnsi="Arial" w:cs="Arial"/>
          <w:bCs/>
          <w:sz w:val="22"/>
          <w:szCs w:val="22"/>
        </w:rPr>
      </w:pPr>
      <w:r w:rsidRPr="005130FE">
        <w:rPr>
          <w:rFonts w:ascii="Arial" w:hAnsi="Arial" w:cs="Arial"/>
          <w:bCs/>
          <w:sz w:val="22"/>
          <w:szCs w:val="22"/>
        </w:rPr>
        <w:t xml:space="preserve">Entries </w:t>
      </w:r>
      <w:r w:rsidRPr="005130FE">
        <w:rPr>
          <w:rFonts w:ascii="Arial" w:hAnsi="Arial" w:cs="Arial"/>
          <w:b/>
          <w:bCs/>
          <w:sz w:val="22"/>
          <w:szCs w:val="22"/>
        </w:rPr>
        <w:t>MUST</w:t>
      </w:r>
      <w:r w:rsidRPr="005130FE">
        <w:rPr>
          <w:rFonts w:ascii="Arial" w:hAnsi="Arial" w:cs="Arial"/>
          <w:bCs/>
          <w:sz w:val="22"/>
          <w:szCs w:val="22"/>
        </w:rPr>
        <w:t xml:space="preserve"> be accompanied by a digital photograph, at least 500KB for printing quality. Testimonies from colleagues, local community groups and allied healthcare sectors are welcome.</w:t>
      </w:r>
      <w:r w:rsidRPr="005130FE">
        <w:rPr>
          <w:rFonts w:ascii="Arial" w:hAnsi="Arial" w:cs="Arial"/>
          <w:sz w:val="22"/>
          <w:szCs w:val="22"/>
        </w:rPr>
        <w:t xml:space="preserve"> </w:t>
      </w:r>
      <w:r w:rsidRPr="005130FE">
        <w:rPr>
          <w:rFonts w:ascii="Arial" w:hAnsi="Arial" w:cs="Arial"/>
          <w:b/>
          <w:bCs/>
          <w:i/>
          <w:sz w:val="22"/>
          <w:szCs w:val="22"/>
        </w:rPr>
        <w:t>(NB. Please ensure either all patients’ personal information is sought for publication or their details are omitted from view).</w:t>
      </w:r>
    </w:p>
    <w:p w14:paraId="5E304FF3" w14:textId="7C4ACB5C" w:rsidR="00BB6075" w:rsidRDefault="00BB6075" w:rsidP="00BB6075">
      <w:pPr>
        <w:widowControl w:val="0"/>
        <w:autoSpaceDE w:val="0"/>
        <w:autoSpaceDN w:val="0"/>
        <w:adjustRightInd w:val="0"/>
        <w:jc w:val="both"/>
        <w:textAlignment w:val="center"/>
        <w:rPr>
          <w:rFonts w:ascii="Arial" w:hAnsi="Arial" w:cs="Arial"/>
          <w:b/>
          <w:bCs/>
          <w:sz w:val="22"/>
          <w:szCs w:val="22"/>
        </w:rPr>
      </w:pPr>
    </w:p>
    <w:p w14:paraId="5C68839A" w14:textId="77777777" w:rsidR="000804B8" w:rsidRPr="005130FE" w:rsidRDefault="000804B8" w:rsidP="00BB6075">
      <w:pPr>
        <w:widowControl w:val="0"/>
        <w:autoSpaceDE w:val="0"/>
        <w:autoSpaceDN w:val="0"/>
        <w:adjustRightInd w:val="0"/>
        <w:jc w:val="both"/>
        <w:textAlignment w:val="center"/>
        <w:rPr>
          <w:rFonts w:ascii="Arial" w:hAnsi="Arial" w:cs="Arial"/>
          <w:b/>
          <w:bCs/>
          <w:sz w:val="22"/>
          <w:szCs w:val="22"/>
        </w:rPr>
      </w:pPr>
    </w:p>
    <w:p w14:paraId="7E781529" w14:textId="77777777" w:rsidR="00BB6075" w:rsidRPr="005130FE" w:rsidRDefault="00BB6075" w:rsidP="00BB6075">
      <w:pPr>
        <w:widowControl w:val="0"/>
        <w:autoSpaceDE w:val="0"/>
        <w:autoSpaceDN w:val="0"/>
        <w:adjustRightInd w:val="0"/>
        <w:spacing w:after="0"/>
        <w:jc w:val="both"/>
        <w:textAlignment w:val="center"/>
        <w:rPr>
          <w:rFonts w:ascii="Arial" w:hAnsi="Arial" w:cs="Arial"/>
          <w:sz w:val="22"/>
          <w:szCs w:val="22"/>
        </w:rPr>
      </w:pPr>
      <w:r w:rsidRPr="005130FE">
        <w:rPr>
          <w:rFonts w:ascii="Arial" w:hAnsi="Arial" w:cs="Arial"/>
          <w:b/>
          <w:bCs/>
          <w:sz w:val="22"/>
          <w:szCs w:val="22"/>
        </w:rPr>
        <w:lastRenderedPageBreak/>
        <w:t>The Awards presentation:</w:t>
      </w:r>
    </w:p>
    <w:p w14:paraId="5FD0B7B6" w14:textId="77777777" w:rsidR="00BB6075" w:rsidRPr="005130FE" w:rsidRDefault="00BB6075" w:rsidP="00BB6075">
      <w:pPr>
        <w:widowControl w:val="0"/>
        <w:autoSpaceDE w:val="0"/>
        <w:autoSpaceDN w:val="0"/>
        <w:adjustRightInd w:val="0"/>
        <w:spacing w:after="0"/>
        <w:jc w:val="both"/>
        <w:textAlignment w:val="center"/>
        <w:rPr>
          <w:rFonts w:ascii="Arial" w:hAnsi="Arial" w:cs="Arial"/>
          <w:sz w:val="22"/>
          <w:szCs w:val="22"/>
        </w:rPr>
      </w:pPr>
      <w:r w:rsidRPr="005130FE">
        <w:rPr>
          <w:rFonts w:ascii="Arial" w:hAnsi="Arial" w:cs="Arial"/>
          <w:sz w:val="22"/>
          <w:szCs w:val="22"/>
        </w:rPr>
        <w:t xml:space="preserve">A maximum of five selected finalists will be announced in the Scottish </w:t>
      </w:r>
      <w:r w:rsidRPr="005130FE">
        <w:rPr>
          <w:rFonts w:ascii="Arial" w:hAnsi="Arial" w:cs="Arial"/>
          <w:color w:val="000000"/>
          <w:sz w:val="22"/>
          <w:szCs w:val="22"/>
        </w:rPr>
        <w:t>Pharmacy</w:t>
      </w:r>
      <w:r w:rsidRPr="005130FE">
        <w:rPr>
          <w:rFonts w:ascii="Arial" w:hAnsi="Arial" w:cs="Arial"/>
          <w:sz w:val="22"/>
          <w:szCs w:val="22"/>
        </w:rPr>
        <w:t xml:space="preserve"> Review and invited, with guest, to attend the black-tie Awards ceremony at the Crowne Plaza Hotel, Glasgow on </w:t>
      </w:r>
      <w:r w:rsidRPr="00BB6075">
        <w:rPr>
          <w:rFonts w:ascii="Arial" w:hAnsi="Arial" w:cs="Arial"/>
          <w:b/>
          <w:bCs/>
          <w:sz w:val="22"/>
          <w:szCs w:val="22"/>
        </w:rPr>
        <w:t>Wednesday 25</w:t>
      </w:r>
      <w:r w:rsidRPr="00BB6075">
        <w:rPr>
          <w:rFonts w:ascii="Arial" w:hAnsi="Arial" w:cs="Arial"/>
          <w:b/>
          <w:bCs/>
          <w:sz w:val="22"/>
          <w:szCs w:val="22"/>
          <w:vertAlign w:val="superscript"/>
        </w:rPr>
        <w:t>th</w:t>
      </w:r>
      <w:r w:rsidRPr="00BB6075">
        <w:rPr>
          <w:rFonts w:ascii="Arial" w:hAnsi="Arial" w:cs="Arial"/>
          <w:b/>
          <w:bCs/>
          <w:sz w:val="22"/>
          <w:szCs w:val="22"/>
        </w:rPr>
        <w:t xml:space="preserve"> November 2020</w:t>
      </w:r>
      <w:r w:rsidRPr="005130FE">
        <w:rPr>
          <w:rFonts w:ascii="Arial" w:hAnsi="Arial" w:cs="Arial"/>
          <w:sz w:val="22"/>
          <w:szCs w:val="22"/>
        </w:rPr>
        <w:t>. The winner will be announced at the Awards ceremony and will receive a unique crystal trophy to mark the occasion.</w:t>
      </w:r>
    </w:p>
    <w:p w14:paraId="77697233" w14:textId="234F0F42" w:rsidR="00BB6075" w:rsidRDefault="00BB6075" w:rsidP="00B667F7">
      <w:pPr>
        <w:widowControl w:val="0"/>
        <w:suppressAutoHyphens/>
        <w:autoSpaceDE w:val="0"/>
        <w:autoSpaceDN w:val="0"/>
        <w:adjustRightInd w:val="0"/>
        <w:spacing w:after="0"/>
        <w:jc w:val="both"/>
        <w:textAlignment w:val="center"/>
        <w:rPr>
          <w:rFonts w:ascii="Arial" w:hAnsi="Arial" w:cs="Arial"/>
          <w:sz w:val="22"/>
          <w:szCs w:val="22"/>
          <w:lang w:val="en-US"/>
        </w:rPr>
      </w:pPr>
    </w:p>
    <w:p w14:paraId="2B090CDA" w14:textId="77777777" w:rsidR="00BB6075" w:rsidRDefault="00BB6075" w:rsidP="00B667F7">
      <w:pPr>
        <w:widowControl w:val="0"/>
        <w:suppressAutoHyphens/>
        <w:autoSpaceDE w:val="0"/>
        <w:autoSpaceDN w:val="0"/>
        <w:adjustRightInd w:val="0"/>
        <w:spacing w:after="0"/>
        <w:jc w:val="both"/>
        <w:textAlignment w:val="center"/>
        <w:rPr>
          <w:rFonts w:ascii="Arial" w:hAnsi="Arial" w:cs="Arial"/>
          <w:sz w:val="22"/>
          <w:szCs w:val="22"/>
          <w:lang w:val="en-US"/>
        </w:rPr>
      </w:pPr>
    </w:p>
    <w:p w14:paraId="277E056E" w14:textId="77777777" w:rsidR="00B667F7" w:rsidRDefault="00B667F7" w:rsidP="00B667F7">
      <w:pPr>
        <w:pStyle w:val="BasicParagraph"/>
        <w:spacing w:line="240" w:lineRule="auto"/>
        <w:rPr>
          <w:rFonts w:ascii="Arial" w:hAnsi="Arial" w:cs="Arial"/>
          <w:b/>
          <w:sz w:val="22"/>
          <w:szCs w:val="22"/>
        </w:rPr>
      </w:pPr>
      <w:bookmarkStart w:id="1" w:name="_Hlk45093571"/>
      <w:r>
        <w:rPr>
          <w:rFonts w:ascii="Arial" w:hAnsi="Arial" w:cs="Arial"/>
          <w:b/>
          <w:sz w:val="22"/>
          <w:szCs w:val="22"/>
        </w:rPr>
        <w:t>Sponsor quote:</w:t>
      </w:r>
    </w:p>
    <w:p w14:paraId="4B8B2A91" w14:textId="77777777" w:rsidR="00DF4048" w:rsidRPr="00DF4048" w:rsidRDefault="00DF4048" w:rsidP="00DF4048">
      <w:pPr>
        <w:pStyle w:val="BasicParagraph"/>
        <w:spacing w:line="240" w:lineRule="auto"/>
        <w:rPr>
          <w:rFonts w:ascii="Arial" w:eastAsiaTheme="minorHAnsi" w:hAnsi="Arial" w:cs="Arial"/>
          <w:sz w:val="22"/>
          <w:szCs w:val="22"/>
        </w:rPr>
      </w:pPr>
      <w:r w:rsidRPr="00DF4048">
        <w:rPr>
          <w:rFonts w:ascii="Arial" w:hAnsi="Arial" w:cs="Arial"/>
          <w:sz w:val="22"/>
          <w:szCs w:val="22"/>
        </w:rPr>
        <w:t xml:space="preserve">“For the pharmacy profession to thrive it will need strong leadership. Some leaders are born to lead, others are trained. Irrespective of their origins, all leaders must be nurtured if they are to rise to the top and make a difference. The quest to inspire and encourage leadership in pharmacy must start at undergraduate level. All pharmacy students are hugely absorbed in their extensive, and often </w:t>
      </w:r>
      <w:proofErr w:type="gramStart"/>
      <w:r w:rsidRPr="00DF4048">
        <w:rPr>
          <w:rFonts w:ascii="Arial" w:hAnsi="Arial" w:cs="Arial"/>
          <w:sz w:val="22"/>
          <w:szCs w:val="22"/>
        </w:rPr>
        <w:t>very challenging</w:t>
      </w:r>
      <w:proofErr w:type="gramEnd"/>
      <w:r w:rsidRPr="00DF4048">
        <w:rPr>
          <w:rFonts w:ascii="Arial" w:hAnsi="Arial" w:cs="Arial"/>
          <w:sz w:val="22"/>
          <w:szCs w:val="22"/>
        </w:rPr>
        <w:t xml:space="preserve"> studies. Despite that, some involve themselves in additional activities that demonstrate, that not only do they have a passion for their profession, but that they are also becoming </w:t>
      </w:r>
      <w:proofErr w:type="gramStart"/>
      <w:r w:rsidRPr="00DF4048">
        <w:rPr>
          <w:rFonts w:ascii="Arial" w:hAnsi="Arial" w:cs="Arial"/>
          <w:sz w:val="22"/>
          <w:szCs w:val="22"/>
        </w:rPr>
        <w:t>leaders in their own right</w:t>
      </w:r>
      <w:proofErr w:type="gramEnd"/>
      <w:r w:rsidRPr="00DF4048">
        <w:rPr>
          <w:rFonts w:ascii="Arial" w:hAnsi="Arial" w:cs="Arial"/>
          <w:sz w:val="22"/>
          <w:szCs w:val="22"/>
        </w:rPr>
        <w:t xml:space="preserve">. </w:t>
      </w:r>
    </w:p>
    <w:p w14:paraId="34ECDB9C" w14:textId="77777777" w:rsidR="00DF4048" w:rsidRPr="00DF4048" w:rsidRDefault="00DF4048" w:rsidP="00DF4048">
      <w:pPr>
        <w:pStyle w:val="BasicParagraph"/>
        <w:spacing w:line="240" w:lineRule="auto"/>
        <w:rPr>
          <w:rFonts w:ascii="Arial" w:hAnsi="Arial" w:cs="Arial"/>
          <w:sz w:val="22"/>
          <w:szCs w:val="22"/>
        </w:rPr>
      </w:pPr>
    </w:p>
    <w:p w14:paraId="7DB1CED4" w14:textId="77777777" w:rsidR="00DF4048" w:rsidRPr="00DF4048" w:rsidRDefault="00DF4048" w:rsidP="00DF4048">
      <w:pPr>
        <w:pStyle w:val="BasicParagraph"/>
        <w:spacing w:line="240" w:lineRule="auto"/>
        <w:rPr>
          <w:rFonts w:ascii="Arial" w:hAnsi="Arial" w:cs="Arial"/>
          <w:sz w:val="22"/>
          <w:szCs w:val="22"/>
        </w:rPr>
      </w:pPr>
      <w:r w:rsidRPr="00DF4048">
        <w:rPr>
          <w:rFonts w:ascii="Arial" w:hAnsi="Arial" w:cs="Arial"/>
          <w:sz w:val="22"/>
          <w:szCs w:val="22"/>
        </w:rPr>
        <w:t>As pharmacists, we each have a responsibility to encourage these passionate individuals who will likely be the leaders of our profession in the future. The Pharmacists’ Defence Association is proud to be associated with this important award category.</w:t>
      </w:r>
    </w:p>
    <w:p w14:paraId="29588F15" w14:textId="77777777" w:rsidR="00DF4048" w:rsidRPr="00DF4048" w:rsidRDefault="00DF4048" w:rsidP="00DF4048">
      <w:pPr>
        <w:pStyle w:val="BasicParagraph"/>
        <w:spacing w:line="240" w:lineRule="auto"/>
        <w:rPr>
          <w:rFonts w:ascii="Arial" w:hAnsi="Arial" w:cs="Arial"/>
          <w:sz w:val="22"/>
          <w:szCs w:val="22"/>
        </w:rPr>
      </w:pPr>
    </w:p>
    <w:p w14:paraId="553AA16D" w14:textId="49AFE098" w:rsidR="00DF4048" w:rsidRPr="0027659B" w:rsidRDefault="00DF4048" w:rsidP="00DF4048">
      <w:pPr>
        <w:rPr>
          <w:rFonts w:ascii="Arial" w:hAnsi="Arial" w:cs="Arial"/>
          <w:sz w:val="22"/>
          <w:szCs w:val="22"/>
        </w:rPr>
      </w:pPr>
      <w:r w:rsidRPr="00DF4048">
        <w:rPr>
          <w:rFonts w:ascii="Arial" w:hAnsi="Arial" w:cs="Arial"/>
          <w:sz w:val="22"/>
          <w:szCs w:val="22"/>
        </w:rPr>
        <w:t xml:space="preserve">The PDA champions diversity and inclusion and our members have four equality networks. We encourage everyone to support and develop leadership potential across the student population and positively invite all those eligible for this award to consider </w:t>
      </w:r>
      <w:proofErr w:type="gramStart"/>
      <w:r w:rsidRPr="00DF4048">
        <w:rPr>
          <w:rFonts w:ascii="Arial" w:hAnsi="Arial" w:cs="Arial"/>
          <w:sz w:val="22"/>
          <w:szCs w:val="22"/>
        </w:rPr>
        <w:t>submitting an application</w:t>
      </w:r>
      <w:proofErr w:type="gramEnd"/>
      <w:r w:rsidRPr="00DF4048">
        <w:rPr>
          <w:rFonts w:ascii="Arial" w:hAnsi="Arial" w:cs="Arial"/>
          <w:sz w:val="22"/>
          <w:szCs w:val="22"/>
        </w:rPr>
        <w:t>. “</w:t>
      </w:r>
    </w:p>
    <w:p w14:paraId="64D2F350" w14:textId="77777777" w:rsidR="00761853" w:rsidRDefault="00761853" w:rsidP="00761853">
      <w:pPr>
        <w:pStyle w:val="BasicParagraph"/>
        <w:spacing w:line="240" w:lineRule="auto"/>
        <w:rPr>
          <w:rFonts w:ascii="Arial" w:hAnsi="Arial" w:cs="Arial"/>
          <w:b/>
          <w:sz w:val="22"/>
          <w:szCs w:val="22"/>
        </w:rPr>
      </w:pPr>
      <w:r>
        <w:rPr>
          <w:rFonts w:ascii="Arial" w:hAnsi="Arial" w:cs="Arial"/>
          <w:b/>
          <w:sz w:val="22"/>
          <w:szCs w:val="22"/>
        </w:rPr>
        <w:t xml:space="preserve">Mark Koziol </w:t>
      </w:r>
      <w:proofErr w:type="spellStart"/>
      <w:r>
        <w:rPr>
          <w:rFonts w:ascii="Arial" w:hAnsi="Arial" w:cs="Arial"/>
          <w:b/>
          <w:sz w:val="22"/>
          <w:szCs w:val="22"/>
        </w:rPr>
        <w:t>M.R.Pharm.S</w:t>
      </w:r>
      <w:proofErr w:type="spellEnd"/>
      <w:r>
        <w:rPr>
          <w:rFonts w:ascii="Arial" w:hAnsi="Arial" w:cs="Arial"/>
          <w:b/>
          <w:sz w:val="22"/>
          <w:szCs w:val="22"/>
        </w:rPr>
        <w:t>.</w:t>
      </w:r>
    </w:p>
    <w:p w14:paraId="0BCD3223" w14:textId="77777777" w:rsidR="00761853" w:rsidRDefault="00761853" w:rsidP="00761853">
      <w:pPr>
        <w:pStyle w:val="BasicParagraph"/>
        <w:spacing w:line="240" w:lineRule="auto"/>
        <w:rPr>
          <w:rFonts w:ascii="Arial" w:hAnsi="Arial" w:cs="Arial"/>
          <w:b/>
          <w:sz w:val="22"/>
          <w:szCs w:val="22"/>
        </w:rPr>
      </w:pPr>
      <w:r>
        <w:rPr>
          <w:rFonts w:ascii="Arial" w:hAnsi="Arial" w:cs="Arial"/>
          <w:b/>
          <w:sz w:val="22"/>
          <w:szCs w:val="22"/>
        </w:rPr>
        <w:t>Chairman, the Pharmacists’ Defence Association</w:t>
      </w:r>
    </w:p>
    <w:bookmarkEnd w:id="1"/>
    <w:p w14:paraId="688BD0A8" w14:textId="2866868C" w:rsidR="004A76B6" w:rsidRDefault="004A76B6">
      <w:pPr>
        <w:rPr>
          <w:sz w:val="22"/>
          <w:szCs w:val="22"/>
        </w:rPr>
      </w:pPr>
    </w:p>
    <w:p w14:paraId="004465DB" w14:textId="5B04307D" w:rsidR="007F6E66" w:rsidRDefault="007F6E66">
      <w:pPr>
        <w:rPr>
          <w:sz w:val="22"/>
          <w:szCs w:val="22"/>
        </w:rPr>
      </w:pPr>
    </w:p>
    <w:p w14:paraId="4AC51283" w14:textId="0564116C" w:rsidR="007F6E66" w:rsidRDefault="007F6E66">
      <w:pPr>
        <w:rPr>
          <w:sz w:val="22"/>
          <w:szCs w:val="22"/>
        </w:rPr>
      </w:pPr>
    </w:p>
    <w:p w14:paraId="6AFD09F0" w14:textId="2A483CF0" w:rsidR="007F6E66" w:rsidRDefault="007F6E66">
      <w:pPr>
        <w:rPr>
          <w:rFonts w:ascii="Arial" w:hAnsi="Arial" w:cs="Arial"/>
          <w:color w:val="FF3399"/>
          <w:sz w:val="56"/>
          <w:szCs w:val="56"/>
        </w:rPr>
      </w:pPr>
      <w:r w:rsidRPr="003E1057">
        <w:rPr>
          <w:rFonts w:ascii="Arial" w:hAnsi="Arial" w:cs="Arial"/>
          <w:color w:val="FF3399"/>
          <w:sz w:val="56"/>
          <w:szCs w:val="56"/>
        </w:rPr>
        <w:t>** Scroll down to complete form**</w:t>
      </w:r>
    </w:p>
    <w:p w14:paraId="30567EAF" w14:textId="0146BB99" w:rsidR="007F6E66" w:rsidRDefault="007F6E66">
      <w:pPr>
        <w:rPr>
          <w:rFonts w:ascii="Arial" w:hAnsi="Arial" w:cs="Arial"/>
          <w:color w:val="FF3399"/>
          <w:sz w:val="56"/>
          <w:szCs w:val="56"/>
        </w:rPr>
      </w:pPr>
    </w:p>
    <w:p w14:paraId="11977CA8" w14:textId="7B95E29D" w:rsidR="007F6E66" w:rsidRDefault="007F6E66">
      <w:pPr>
        <w:rPr>
          <w:rFonts w:ascii="Arial" w:hAnsi="Arial" w:cs="Arial"/>
          <w:color w:val="FF3399"/>
          <w:sz w:val="56"/>
          <w:szCs w:val="56"/>
        </w:rPr>
      </w:pPr>
    </w:p>
    <w:p w14:paraId="4023A579" w14:textId="328FDB90" w:rsidR="007F6E66" w:rsidRDefault="007F6E66">
      <w:pPr>
        <w:rPr>
          <w:rFonts w:ascii="Arial" w:hAnsi="Arial" w:cs="Arial"/>
          <w:color w:val="FF3399"/>
          <w:sz w:val="56"/>
          <w:szCs w:val="56"/>
        </w:rPr>
      </w:pPr>
    </w:p>
    <w:p w14:paraId="53E6FD86" w14:textId="5F98F231" w:rsidR="007F6E66" w:rsidRDefault="007F6E66">
      <w:pPr>
        <w:rPr>
          <w:rFonts w:ascii="Arial" w:hAnsi="Arial" w:cs="Arial"/>
          <w:color w:val="FF3399"/>
          <w:sz w:val="56"/>
          <w:szCs w:val="56"/>
        </w:rPr>
      </w:pPr>
    </w:p>
    <w:p w14:paraId="09902CF4" w14:textId="7B19365F" w:rsidR="007F6E66" w:rsidRDefault="007F6E66">
      <w:pPr>
        <w:rPr>
          <w:rFonts w:ascii="Arial" w:hAnsi="Arial" w:cs="Arial"/>
          <w:color w:val="FF3399"/>
          <w:sz w:val="56"/>
          <w:szCs w:val="56"/>
        </w:rPr>
      </w:pPr>
    </w:p>
    <w:p w14:paraId="1147E163" w14:textId="0D9E44A5" w:rsidR="007F6E66" w:rsidRDefault="007F6E66">
      <w:pPr>
        <w:rPr>
          <w:rFonts w:ascii="Arial" w:hAnsi="Arial" w:cs="Arial"/>
          <w:color w:val="FF3399"/>
          <w:sz w:val="56"/>
          <w:szCs w:val="56"/>
        </w:rPr>
      </w:pPr>
    </w:p>
    <w:p w14:paraId="3446B5BA" w14:textId="77777777" w:rsidR="007F6E66" w:rsidRPr="007F6E66" w:rsidRDefault="007F6E66" w:rsidP="007F6E66">
      <w:pPr>
        <w:autoSpaceDE w:val="0"/>
        <w:autoSpaceDN w:val="0"/>
        <w:adjustRightInd w:val="0"/>
        <w:spacing w:after="0"/>
        <w:rPr>
          <w:rFonts w:ascii="Book Antiqua" w:hAnsi="Book Antiqua" w:cs="Avenir-Black"/>
          <w:b/>
          <w:color w:val="365F91"/>
          <w:sz w:val="44"/>
          <w:szCs w:val="44"/>
        </w:rPr>
      </w:pPr>
      <w:r w:rsidRPr="007F6E66">
        <w:rPr>
          <w:rFonts w:ascii="Book Antiqua" w:hAnsi="Book Antiqua" w:cs="Avenir-Black"/>
          <w:b/>
          <w:color w:val="365F91"/>
          <w:sz w:val="44"/>
          <w:szCs w:val="44"/>
        </w:rPr>
        <w:lastRenderedPageBreak/>
        <w:t>SCOTTISH</w:t>
      </w:r>
    </w:p>
    <w:p w14:paraId="17B65D57" w14:textId="77777777" w:rsidR="007F6E66" w:rsidRPr="007F6E66" w:rsidRDefault="007F6E66" w:rsidP="007F6E66">
      <w:pPr>
        <w:autoSpaceDE w:val="0"/>
        <w:autoSpaceDN w:val="0"/>
        <w:adjustRightInd w:val="0"/>
        <w:spacing w:after="0"/>
        <w:rPr>
          <w:rFonts w:ascii="Book Antiqua" w:hAnsi="Book Antiqua" w:cs="Avenir-Black"/>
          <w:b/>
          <w:color w:val="365F91"/>
          <w:sz w:val="44"/>
          <w:szCs w:val="44"/>
        </w:rPr>
      </w:pPr>
      <w:r w:rsidRPr="007F6E66">
        <w:rPr>
          <w:rFonts w:ascii="Book Antiqua" w:hAnsi="Book Antiqua" w:cs="Avenir-Black"/>
          <w:b/>
          <w:color w:val="365F91"/>
          <w:sz w:val="44"/>
          <w:szCs w:val="44"/>
        </w:rPr>
        <w:t xml:space="preserve">PHARMACY </w:t>
      </w:r>
    </w:p>
    <w:p w14:paraId="4A2791FF" w14:textId="77777777" w:rsidR="007F6E66" w:rsidRPr="007F6E66" w:rsidRDefault="007F6E66" w:rsidP="007F6E66">
      <w:pPr>
        <w:autoSpaceDE w:val="0"/>
        <w:autoSpaceDN w:val="0"/>
        <w:adjustRightInd w:val="0"/>
        <w:spacing w:after="0"/>
        <w:rPr>
          <w:rFonts w:ascii="Book Antiqua" w:hAnsi="Book Antiqua" w:cs="Avenir-Black"/>
          <w:b/>
          <w:color w:val="365F91"/>
          <w:sz w:val="44"/>
          <w:szCs w:val="44"/>
        </w:rPr>
      </w:pPr>
      <w:r w:rsidRPr="007F6E66">
        <w:rPr>
          <w:rFonts w:ascii="Book Antiqua" w:hAnsi="Book Antiqua" w:cs="Avenir-Black"/>
          <w:b/>
          <w:color w:val="365F91"/>
          <w:sz w:val="44"/>
          <w:szCs w:val="44"/>
        </w:rPr>
        <w:t>AWARDS 2020</w:t>
      </w:r>
    </w:p>
    <w:p w14:paraId="6B18B0BC" w14:textId="77777777" w:rsidR="007F6E66" w:rsidRPr="00602D3C" w:rsidRDefault="007F6E66" w:rsidP="007F6E66">
      <w:pPr>
        <w:spacing w:after="0"/>
        <w:rPr>
          <w:rFonts w:ascii="Book Antiqua" w:hAnsi="Book Antiqua" w:cs="Avenir-Black"/>
          <w:b/>
          <w:color w:val="365F91"/>
          <w:sz w:val="28"/>
          <w:szCs w:val="28"/>
        </w:rPr>
      </w:pPr>
    </w:p>
    <w:p w14:paraId="2D4118FB" w14:textId="77777777" w:rsidR="007F6E66" w:rsidRPr="007F6E66" w:rsidRDefault="007F6E66" w:rsidP="007F6E66">
      <w:pPr>
        <w:spacing w:after="0"/>
        <w:rPr>
          <w:rFonts w:ascii="Arial" w:hAnsi="Arial" w:cs="Arial"/>
          <w:b/>
          <w:sz w:val="32"/>
          <w:szCs w:val="32"/>
        </w:rPr>
      </w:pPr>
      <w:r w:rsidRPr="007F6E66">
        <w:rPr>
          <w:rFonts w:ascii="Arial" w:hAnsi="Arial" w:cs="Arial"/>
          <w:b/>
          <w:sz w:val="32"/>
          <w:szCs w:val="32"/>
        </w:rPr>
        <w:t xml:space="preserve">Student Leadership Award </w:t>
      </w:r>
    </w:p>
    <w:p w14:paraId="35681240" w14:textId="77777777" w:rsidR="007F6E66" w:rsidRPr="007F6E66" w:rsidRDefault="007F6E66" w:rsidP="007F6E66">
      <w:pPr>
        <w:spacing w:after="0"/>
        <w:rPr>
          <w:rFonts w:ascii="Arial" w:hAnsi="Arial" w:cs="Arial"/>
          <w:b/>
          <w:sz w:val="32"/>
          <w:szCs w:val="32"/>
        </w:rPr>
      </w:pPr>
      <w:r w:rsidRPr="007F6E66">
        <w:rPr>
          <w:rFonts w:ascii="Arial" w:hAnsi="Arial" w:cs="Arial"/>
          <w:b/>
          <w:sz w:val="32"/>
          <w:szCs w:val="32"/>
        </w:rPr>
        <w:t xml:space="preserve">Sponsored by the Pharmacists’ Defence Association </w:t>
      </w:r>
    </w:p>
    <w:p w14:paraId="78A8AD8F" w14:textId="77777777" w:rsidR="007F6E66" w:rsidRDefault="007F6E66" w:rsidP="007F6E66">
      <w:pPr>
        <w:spacing w:after="0"/>
        <w:rPr>
          <w:rFonts w:ascii="Arial" w:hAnsi="Arial" w:cs="Arial"/>
          <w:color w:val="FF3399"/>
          <w:sz w:val="56"/>
          <w:szCs w:val="56"/>
        </w:rPr>
      </w:pPr>
    </w:p>
    <w:p w14:paraId="19465DF7" w14:textId="2B550B8B" w:rsidR="007F6E66" w:rsidRPr="007C48CF" w:rsidRDefault="007F6E66" w:rsidP="007F6E66">
      <w:pPr>
        <w:spacing w:after="0"/>
        <w:rPr>
          <w:rFonts w:ascii="Arial" w:hAnsi="Arial" w:cs="Arial"/>
          <w:sz w:val="22"/>
          <w:szCs w:val="22"/>
        </w:rPr>
      </w:pPr>
      <w:r w:rsidRPr="007C48CF">
        <w:rPr>
          <w:rFonts w:ascii="Arial" w:hAnsi="Arial" w:cs="Arial"/>
          <w:sz w:val="22"/>
          <w:szCs w:val="22"/>
        </w:rPr>
        <w:t xml:space="preserve">Name: </w:t>
      </w:r>
    </w:p>
    <w:p w14:paraId="0DF3A360" w14:textId="7A172D86" w:rsidR="007F6E66" w:rsidRPr="007C48CF" w:rsidRDefault="007F6E66" w:rsidP="007F6E66">
      <w:pPr>
        <w:spacing w:after="0"/>
        <w:rPr>
          <w:rFonts w:ascii="Arial" w:hAnsi="Arial" w:cs="Arial"/>
          <w:sz w:val="22"/>
          <w:szCs w:val="22"/>
        </w:rPr>
      </w:pPr>
      <w:r w:rsidRPr="007C48CF">
        <w:rPr>
          <w:rFonts w:ascii="Arial" w:hAnsi="Arial" w:cs="Arial"/>
          <w:sz w:val="22"/>
          <w:szCs w:val="22"/>
        </w:rPr>
        <w:t xml:space="preserve">University Pharmacy Department: </w:t>
      </w:r>
    </w:p>
    <w:p w14:paraId="56CF44CF" w14:textId="11FB3DAF" w:rsidR="007F6E66" w:rsidRPr="007C48CF" w:rsidRDefault="007F6E66" w:rsidP="007F6E66">
      <w:pPr>
        <w:spacing w:after="0"/>
        <w:rPr>
          <w:rFonts w:ascii="Arial" w:hAnsi="Arial" w:cs="Arial"/>
          <w:sz w:val="22"/>
          <w:szCs w:val="22"/>
        </w:rPr>
      </w:pPr>
      <w:r w:rsidRPr="007C48CF">
        <w:rPr>
          <w:rFonts w:ascii="Arial" w:hAnsi="Arial" w:cs="Arial"/>
          <w:sz w:val="22"/>
          <w:szCs w:val="22"/>
        </w:rPr>
        <w:t xml:space="preserve">Email: </w:t>
      </w:r>
    </w:p>
    <w:p w14:paraId="688F961C" w14:textId="09E69512" w:rsidR="007F6E66" w:rsidRDefault="00B26208" w:rsidP="007F6E66">
      <w:pPr>
        <w:spacing w:after="0"/>
        <w:rPr>
          <w:rFonts w:ascii="Arial" w:hAnsi="Arial" w:cs="Arial"/>
          <w:sz w:val="22"/>
          <w:szCs w:val="22"/>
        </w:rPr>
      </w:pPr>
      <w:r>
        <w:rPr>
          <w:rFonts w:ascii="Arial" w:hAnsi="Arial" w:cs="Arial"/>
          <w:sz w:val="22"/>
          <w:szCs w:val="22"/>
        </w:rPr>
        <w:t>Mobile:</w:t>
      </w:r>
    </w:p>
    <w:p w14:paraId="6DF17E8C" w14:textId="77777777" w:rsidR="00B26208" w:rsidRPr="007C48CF" w:rsidRDefault="00B26208" w:rsidP="007F6E66">
      <w:pPr>
        <w:spacing w:after="0"/>
        <w:rPr>
          <w:rFonts w:ascii="Arial" w:hAnsi="Arial" w:cs="Arial"/>
          <w:sz w:val="22"/>
          <w:szCs w:val="22"/>
        </w:rPr>
      </w:pPr>
    </w:p>
    <w:p w14:paraId="677E9300" w14:textId="77777777" w:rsidR="007F6E66" w:rsidRPr="007C48CF" w:rsidRDefault="007F6E66" w:rsidP="007F6E66">
      <w:pPr>
        <w:spacing w:after="0"/>
        <w:rPr>
          <w:rFonts w:ascii="Arial" w:hAnsi="Arial" w:cs="Arial"/>
          <w:sz w:val="22"/>
          <w:szCs w:val="22"/>
        </w:rPr>
      </w:pPr>
      <w:r w:rsidRPr="007C48CF">
        <w:rPr>
          <w:rFonts w:ascii="Arial" w:hAnsi="Arial" w:cs="Arial"/>
          <w:sz w:val="22"/>
          <w:szCs w:val="22"/>
        </w:rPr>
        <w:t xml:space="preserve">Please ensure all questions are answered between </w:t>
      </w:r>
      <w:r w:rsidRPr="007C48CF">
        <w:rPr>
          <w:rFonts w:ascii="Arial" w:hAnsi="Arial" w:cs="Arial"/>
          <w:b/>
          <w:sz w:val="22"/>
          <w:szCs w:val="22"/>
        </w:rPr>
        <w:t>300 – 500</w:t>
      </w:r>
      <w:r w:rsidRPr="007C48CF">
        <w:rPr>
          <w:rFonts w:ascii="Arial" w:hAnsi="Arial" w:cs="Arial"/>
          <w:sz w:val="22"/>
          <w:szCs w:val="22"/>
        </w:rPr>
        <w:t xml:space="preserve"> words each.</w:t>
      </w:r>
    </w:p>
    <w:p w14:paraId="7DDA573D" w14:textId="77777777" w:rsidR="007F6E66" w:rsidRPr="007C48CF" w:rsidRDefault="007F6E66" w:rsidP="007F6E66">
      <w:pPr>
        <w:spacing w:after="0"/>
        <w:rPr>
          <w:rFonts w:ascii="Arial" w:hAnsi="Arial" w:cs="Arial"/>
          <w:sz w:val="22"/>
          <w:szCs w:val="22"/>
        </w:rPr>
      </w:pPr>
    </w:p>
    <w:p w14:paraId="3C51C31C" w14:textId="77777777" w:rsidR="007F6E66" w:rsidRPr="007C48CF" w:rsidRDefault="007F6E66" w:rsidP="007F6E66">
      <w:pPr>
        <w:spacing w:after="0"/>
        <w:rPr>
          <w:rFonts w:ascii="Arial" w:hAnsi="Arial" w:cs="Arial"/>
          <w:sz w:val="22"/>
          <w:szCs w:val="22"/>
        </w:rPr>
      </w:pPr>
    </w:p>
    <w:p w14:paraId="27B6DE11" w14:textId="77777777" w:rsidR="007F6E66" w:rsidRPr="00216ADF" w:rsidRDefault="007F6E66" w:rsidP="007F6E66">
      <w:pPr>
        <w:pStyle w:val="ListParagraph"/>
        <w:numPr>
          <w:ilvl w:val="0"/>
          <w:numId w:val="1"/>
        </w:numPr>
        <w:spacing w:after="0"/>
        <w:rPr>
          <w:rFonts w:ascii="Arial" w:hAnsi="Arial" w:cs="Arial"/>
          <w:bCs/>
          <w:sz w:val="22"/>
          <w:szCs w:val="22"/>
        </w:rPr>
      </w:pPr>
      <w:r w:rsidRPr="00216ADF">
        <w:rPr>
          <w:rFonts w:ascii="Arial" w:hAnsi="Arial" w:cs="Arial"/>
          <w:bCs/>
          <w:sz w:val="22"/>
          <w:szCs w:val="22"/>
        </w:rPr>
        <w:t>Student Leaders ‘challenge the process’. Show how you have positively impacted on your fellow students to grow and improve your organisation(s) by using interpersonal and organisational understanding to persuade collaboration.</w:t>
      </w:r>
    </w:p>
    <w:p w14:paraId="2D72044C" w14:textId="77777777" w:rsidR="007F6E66" w:rsidRPr="00216ADF" w:rsidRDefault="007F6E66" w:rsidP="007F6E66">
      <w:pPr>
        <w:spacing w:after="0"/>
        <w:rPr>
          <w:rFonts w:ascii="Arial" w:hAnsi="Arial" w:cs="Arial"/>
          <w:bCs/>
          <w:sz w:val="22"/>
          <w:szCs w:val="22"/>
        </w:rPr>
      </w:pPr>
    </w:p>
    <w:p w14:paraId="13AD4DAA" w14:textId="5FB82D0F" w:rsidR="007F6E66" w:rsidRPr="00216ADF" w:rsidRDefault="007F6E66" w:rsidP="007F6E66">
      <w:pPr>
        <w:spacing w:after="0"/>
        <w:rPr>
          <w:rFonts w:ascii="Arial" w:hAnsi="Arial" w:cs="Arial"/>
          <w:bCs/>
          <w:sz w:val="22"/>
          <w:szCs w:val="22"/>
        </w:rPr>
      </w:pPr>
    </w:p>
    <w:p w14:paraId="37A57DD4" w14:textId="6E7A1081" w:rsidR="007F6E66" w:rsidRPr="00216ADF" w:rsidRDefault="007F6E66" w:rsidP="007F6E66">
      <w:pPr>
        <w:spacing w:after="0"/>
        <w:rPr>
          <w:rFonts w:ascii="Arial" w:hAnsi="Arial" w:cs="Arial"/>
          <w:bCs/>
          <w:sz w:val="22"/>
          <w:szCs w:val="22"/>
        </w:rPr>
      </w:pPr>
    </w:p>
    <w:p w14:paraId="5BD80BF7" w14:textId="0A4FDA2D" w:rsidR="00B26208" w:rsidRPr="00216ADF" w:rsidRDefault="00B26208" w:rsidP="007F6E66">
      <w:pPr>
        <w:spacing w:after="0"/>
        <w:rPr>
          <w:rFonts w:ascii="Arial" w:hAnsi="Arial" w:cs="Arial"/>
          <w:bCs/>
          <w:sz w:val="22"/>
          <w:szCs w:val="22"/>
        </w:rPr>
      </w:pPr>
    </w:p>
    <w:p w14:paraId="3471A2DA" w14:textId="06814902" w:rsidR="00B26208" w:rsidRPr="00216ADF" w:rsidRDefault="00B26208" w:rsidP="007F6E66">
      <w:pPr>
        <w:spacing w:after="0"/>
        <w:rPr>
          <w:rFonts w:ascii="Arial" w:hAnsi="Arial" w:cs="Arial"/>
          <w:bCs/>
          <w:sz w:val="22"/>
          <w:szCs w:val="22"/>
        </w:rPr>
      </w:pPr>
    </w:p>
    <w:p w14:paraId="28DA93F7" w14:textId="77777777" w:rsidR="00B26208" w:rsidRPr="00216ADF" w:rsidRDefault="00B26208" w:rsidP="007F6E66">
      <w:pPr>
        <w:spacing w:after="0"/>
        <w:rPr>
          <w:rFonts w:ascii="Arial" w:hAnsi="Arial" w:cs="Arial"/>
          <w:bCs/>
          <w:sz w:val="22"/>
          <w:szCs w:val="22"/>
        </w:rPr>
      </w:pPr>
    </w:p>
    <w:p w14:paraId="7A8934D7" w14:textId="77777777" w:rsidR="007F6E66" w:rsidRPr="00216ADF" w:rsidRDefault="007F6E66" w:rsidP="007F6E66">
      <w:pPr>
        <w:spacing w:after="0"/>
        <w:rPr>
          <w:rFonts w:ascii="Arial" w:hAnsi="Arial" w:cs="Arial"/>
          <w:bCs/>
          <w:sz w:val="22"/>
          <w:szCs w:val="22"/>
        </w:rPr>
      </w:pPr>
    </w:p>
    <w:p w14:paraId="7CBD243F" w14:textId="77777777" w:rsidR="007F6E66" w:rsidRPr="00216ADF" w:rsidRDefault="007F6E66" w:rsidP="007F6E66">
      <w:pPr>
        <w:spacing w:after="0"/>
        <w:rPr>
          <w:rFonts w:ascii="Arial" w:hAnsi="Arial" w:cs="Arial"/>
          <w:bCs/>
          <w:sz w:val="22"/>
          <w:szCs w:val="22"/>
        </w:rPr>
      </w:pPr>
    </w:p>
    <w:p w14:paraId="7F2486BC" w14:textId="77777777" w:rsidR="007F6E66" w:rsidRPr="00216ADF" w:rsidRDefault="007F6E66" w:rsidP="007F6E66">
      <w:pPr>
        <w:pStyle w:val="ListParagraph"/>
        <w:numPr>
          <w:ilvl w:val="0"/>
          <w:numId w:val="1"/>
        </w:numPr>
        <w:spacing w:after="0"/>
        <w:rPr>
          <w:rFonts w:ascii="Arial" w:hAnsi="Arial" w:cs="Arial"/>
          <w:bCs/>
          <w:sz w:val="22"/>
          <w:szCs w:val="22"/>
        </w:rPr>
      </w:pPr>
      <w:r w:rsidRPr="00216ADF">
        <w:rPr>
          <w:rFonts w:ascii="Arial" w:hAnsi="Arial" w:cs="Arial"/>
          <w:bCs/>
          <w:sz w:val="22"/>
          <w:szCs w:val="22"/>
        </w:rPr>
        <w:t>How have you used information to make evidence-based decisions when engaging your fellow medical students to follow and support your vision for the future of pharmacy in Scotland?</w:t>
      </w:r>
    </w:p>
    <w:p w14:paraId="3751D242" w14:textId="77777777" w:rsidR="007F6E66" w:rsidRPr="00216ADF" w:rsidRDefault="007F6E66" w:rsidP="007F6E66">
      <w:pPr>
        <w:spacing w:after="0"/>
        <w:rPr>
          <w:rFonts w:ascii="Arial" w:hAnsi="Arial" w:cs="Arial"/>
          <w:bCs/>
          <w:sz w:val="22"/>
          <w:szCs w:val="22"/>
        </w:rPr>
      </w:pPr>
    </w:p>
    <w:p w14:paraId="58FC0079" w14:textId="77777777" w:rsidR="007F6E66" w:rsidRPr="00216ADF" w:rsidRDefault="007F6E66" w:rsidP="007F6E66">
      <w:pPr>
        <w:spacing w:after="0"/>
        <w:rPr>
          <w:rFonts w:ascii="Arial" w:hAnsi="Arial" w:cs="Arial"/>
          <w:bCs/>
          <w:sz w:val="22"/>
          <w:szCs w:val="22"/>
        </w:rPr>
      </w:pPr>
    </w:p>
    <w:p w14:paraId="1A41DF69" w14:textId="77777777" w:rsidR="007F6E66" w:rsidRPr="00216ADF" w:rsidRDefault="007F6E66" w:rsidP="007F6E66">
      <w:pPr>
        <w:spacing w:after="0"/>
        <w:rPr>
          <w:rFonts w:ascii="Arial" w:hAnsi="Arial" w:cs="Arial"/>
          <w:bCs/>
          <w:sz w:val="22"/>
          <w:szCs w:val="22"/>
        </w:rPr>
      </w:pPr>
    </w:p>
    <w:p w14:paraId="6C247850" w14:textId="646B3415" w:rsidR="007F6E66" w:rsidRPr="00216ADF" w:rsidRDefault="007F6E66" w:rsidP="007F6E66">
      <w:pPr>
        <w:spacing w:after="0"/>
        <w:rPr>
          <w:rFonts w:ascii="Arial" w:hAnsi="Arial" w:cs="Arial"/>
          <w:bCs/>
          <w:sz w:val="22"/>
          <w:szCs w:val="22"/>
        </w:rPr>
      </w:pPr>
    </w:p>
    <w:p w14:paraId="7FBA0329" w14:textId="1E182D90" w:rsidR="00B26208" w:rsidRPr="00216ADF" w:rsidRDefault="00B26208" w:rsidP="007F6E66">
      <w:pPr>
        <w:spacing w:after="0"/>
        <w:rPr>
          <w:rFonts w:ascii="Arial" w:hAnsi="Arial" w:cs="Arial"/>
          <w:bCs/>
          <w:sz w:val="22"/>
          <w:szCs w:val="22"/>
        </w:rPr>
      </w:pPr>
    </w:p>
    <w:p w14:paraId="2098B5EC" w14:textId="77777777" w:rsidR="00B26208" w:rsidRPr="00216ADF" w:rsidRDefault="00B26208" w:rsidP="007F6E66">
      <w:pPr>
        <w:spacing w:after="0"/>
        <w:rPr>
          <w:rFonts w:ascii="Arial" w:hAnsi="Arial" w:cs="Arial"/>
          <w:bCs/>
          <w:sz w:val="22"/>
          <w:szCs w:val="22"/>
        </w:rPr>
      </w:pPr>
    </w:p>
    <w:p w14:paraId="4E28859B" w14:textId="77777777" w:rsidR="007F6E66" w:rsidRPr="00216ADF" w:rsidRDefault="007F6E66" w:rsidP="007F6E66">
      <w:pPr>
        <w:spacing w:after="0"/>
        <w:rPr>
          <w:rFonts w:ascii="Arial" w:hAnsi="Arial" w:cs="Arial"/>
          <w:bCs/>
          <w:sz w:val="22"/>
          <w:szCs w:val="22"/>
        </w:rPr>
      </w:pPr>
    </w:p>
    <w:p w14:paraId="039A5E8F" w14:textId="4A860DC9" w:rsidR="007F6E66" w:rsidRPr="00216ADF" w:rsidRDefault="007F6E66" w:rsidP="007F6E66">
      <w:pPr>
        <w:pStyle w:val="ListParagraph"/>
        <w:numPr>
          <w:ilvl w:val="0"/>
          <w:numId w:val="1"/>
        </w:numPr>
        <w:spacing w:after="0"/>
        <w:rPr>
          <w:rFonts w:ascii="Arial" w:hAnsi="Arial" w:cs="Arial"/>
          <w:bCs/>
          <w:sz w:val="22"/>
          <w:szCs w:val="22"/>
        </w:rPr>
      </w:pPr>
      <w:r w:rsidRPr="00216ADF">
        <w:rPr>
          <w:rFonts w:ascii="Arial" w:hAnsi="Arial" w:cs="Arial"/>
          <w:bCs/>
          <w:sz w:val="22"/>
          <w:szCs w:val="22"/>
        </w:rPr>
        <w:t xml:space="preserve">Change can be stressful. How do you feel you can build confidence that even the greatest challenges can be met? If possible, give evidence of any long-term mentoring or coaching you have engaged in. </w:t>
      </w:r>
    </w:p>
    <w:p w14:paraId="542A3FDB" w14:textId="77777777" w:rsidR="007F6E66" w:rsidRPr="00216ADF" w:rsidRDefault="007F6E66" w:rsidP="007F6E66">
      <w:pPr>
        <w:spacing w:after="0"/>
        <w:rPr>
          <w:rFonts w:ascii="Arial" w:hAnsi="Arial" w:cs="Arial"/>
          <w:bCs/>
          <w:sz w:val="22"/>
          <w:szCs w:val="22"/>
        </w:rPr>
      </w:pPr>
    </w:p>
    <w:p w14:paraId="23E340E2" w14:textId="77777777" w:rsidR="007F6E66" w:rsidRPr="00216ADF" w:rsidRDefault="007F6E66" w:rsidP="007F6E66">
      <w:pPr>
        <w:spacing w:after="0"/>
        <w:rPr>
          <w:rFonts w:ascii="Arial" w:hAnsi="Arial" w:cs="Arial"/>
          <w:bCs/>
          <w:sz w:val="22"/>
          <w:szCs w:val="22"/>
        </w:rPr>
      </w:pPr>
    </w:p>
    <w:p w14:paraId="71674DAF" w14:textId="77777777" w:rsidR="007F6E66" w:rsidRPr="00216ADF" w:rsidRDefault="007F6E66" w:rsidP="007F6E66">
      <w:pPr>
        <w:spacing w:after="0"/>
        <w:rPr>
          <w:rFonts w:ascii="Arial" w:hAnsi="Arial" w:cs="Arial"/>
          <w:bCs/>
          <w:sz w:val="22"/>
          <w:szCs w:val="22"/>
        </w:rPr>
      </w:pPr>
    </w:p>
    <w:p w14:paraId="231C25D1" w14:textId="1D87D296" w:rsidR="007F6E66" w:rsidRPr="00216ADF" w:rsidRDefault="007F6E66" w:rsidP="007F6E66">
      <w:pPr>
        <w:spacing w:after="0"/>
        <w:rPr>
          <w:rFonts w:ascii="Arial" w:hAnsi="Arial" w:cs="Arial"/>
          <w:bCs/>
          <w:sz w:val="22"/>
          <w:szCs w:val="22"/>
        </w:rPr>
      </w:pPr>
    </w:p>
    <w:p w14:paraId="7EA692A4" w14:textId="575488B9" w:rsidR="00B26208" w:rsidRPr="00216ADF" w:rsidRDefault="00B26208" w:rsidP="007F6E66">
      <w:pPr>
        <w:spacing w:after="0"/>
        <w:rPr>
          <w:rFonts w:ascii="Arial" w:hAnsi="Arial" w:cs="Arial"/>
          <w:bCs/>
          <w:sz w:val="22"/>
          <w:szCs w:val="22"/>
        </w:rPr>
      </w:pPr>
    </w:p>
    <w:p w14:paraId="610E17D1" w14:textId="74B49B5E" w:rsidR="00B26208" w:rsidRPr="00216ADF" w:rsidRDefault="00B26208" w:rsidP="007F6E66">
      <w:pPr>
        <w:spacing w:after="0"/>
        <w:rPr>
          <w:rFonts w:ascii="Arial" w:hAnsi="Arial" w:cs="Arial"/>
          <w:bCs/>
          <w:sz w:val="22"/>
          <w:szCs w:val="22"/>
        </w:rPr>
      </w:pPr>
    </w:p>
    <w:p w14:paraId="4FB95B4F" w14:textId="77777777" w:rsidR="00B26208" w:rsidRPr="00216ADF" w:rsidRDefault="00B26208" w:rsidP="007F6E66">
      <w:pPr>
        <w:spacing w:after="0"/>
        <w:rPr>
          <w:rFonts w:ascii="Arial" w:hAnsi="Arial" w:cs="Arial"/>
          <w:bCs/>
          <w:sz w:val="22"/>
          <w:szCs w:val="22"/>
        </w:rPr>
      </w:pPr>
    </w:p>
    <w:p w14:paraId="09E3847E" w14:textId="77777777" w:rsidR="007F6E66" w:rsidRPr="00216ADF" w:rsidRDefault="007F6E66" w:rsidP="007F6E66">
      <w:pPr>
        <w:spacing w:after="0"/>
        <w:rPr>
          <w:rFonts w:ascii="Arial" w:hAnsi="Arial" w:cs="Arial"/>
          <w:bCs/>
          <w:sz w:val="22"/>
          <w:szCs w:val="22"/>
        </w:rPr>
      </w:pPr>
    </w:p>
    <w:p w14:paraId="785E86C6" w14:textId="77777777" w:rsidR="007F6E66" w:rsidRPr="00216ADF" w:rsidRDefault="007F6E66" w:rsidP="007F6E66">
      <w:pPr>
        <w:spacing w:after="0"/>
        <w:rPr>
          <w:rFonts w:ascii="Arial" w:hAnsi="Arial" w:cs="Arial"/>
          <w:bCs/>
          <w:sz w:val="22"/>
          <w:szCs w:val="22"/>
        </w:rPr>
      </w:pPr>
    </w:p>
    <w:p w14:paraId="5D655230" w14:textId="3650D1CC" w:rsidR="007F6E66" w:rsidRPr="00216ADF" w:rsidRDefault="007F6E66" w:rsidP="007F6E66">
      <w:pPr>
        <w:spacing w:after="0"/>
        <w:rPr>
          <w:rFonts w:ascii="Arial" w:hAnsi="Arial" w:cs="Arial"/>
          <w:bCs/>
          <w:sz w:val="22"/>
          <w:szCs w:val="22"/>
        </w:rPr>
      </w:pPr>
      <w:r w:rsidRPr="00216ADF">
        <w:rPr>
          <w:rFonts w:ascii="Arial" w:hAnsi="Arial" w:cs="Arial"/>
          <w:bCs/>
          <w:sz w:val="22"/>
          <w:szCs w:val="22"/>
        </w:rPr>
        <w:lastRenderedPageBreak/>
        <w:t>4. What do you consider are the key attributes in a leader and give two examples of    how you have demonstrated your leadership values, reflecting the principles and values of the NHS, within the past year.</w:t>
      </w:r>
    </w:p>
    <w:p w14:paraId="130EE9CF" w14:textId="77777777" w:rsidR="007F6E66" w:rsidRPr="00216ADF" w:rsidRDefault="007F6E66" w:rsidP="007F6E66">
      <w:pPr>
        <w:spacing w:after="0"/>
        <w:rPr>
          <w:rFonts w:ascii="Arial" w:hAnsi="Arial" w:cs="Arial"/>
          <w:bCs/>
          <w:sz w:val="22"/>
          <w:szCs w:val="22"/>
        </w:rPr>
      </w:pPr>
    </w:p>
    <w:p w14:paraId="58F8EB18" w14:textId="60B85DDD" w:rsidR="007F6E66" w:rsidRPr="00216ADF" w:rsidRDefault="007F6E66" w:rsidP="007F6E66">
      <w:pPr>
        <w:spacing w:after="0"/>
        <w:rPr>
          <w:rFonts w:ascii="Arial" w:hAnsi="Arial" w:cs="Arial"/>
          <w:bCs/>
          <w:sz w:val="22"/>
          <w:szCs w:val="22"/>
        </w:rPr>
      </w:pPr>
      <w:r w:rsidRPr="00216ADF">
        <w:rPr>
          <w:rFonts w:ascii="Arial" w:hAnsi="Arial" w:cs="Arial"/>
          <w:bCs/>
          <w:sz w:val="22"/>
          <w:szCs w:val="22"/>
        </w:rPr>
        <w:t xml:space="preserve"> </w:t>
      </w:r>
    </w:p>
    <w:p w14:paraId="605FE9D5" w14:textId="77777777" w:rsidR="007F6E66" w:rsidRPr="00216ADF" w:rsidRDefault="007F6E66" w:rsidP="007F6E66">
      <w:pPr>
        <w:spacing w:after="0"/>
        <w:rPr>
          <w:rFonts w:ascii="Arial" w:hAnsi="Arial" w:cs="Arial"/>
          <w:bCs/>
          <w:sz w:val="22"/>
          <w:szCs w:val="22"/>
        </w:rPr>
      </w:pPr>
    </w:p>
    <w:p w14:paraId="5A9A82B8" w14:textId="77777777" w:rsidR="007F6E66" w:rsidRPr="00216ADF" w:rsidRDefault="007F6E66" w:rsidP="007F6E66">
      <w:pPr>
        <w:spacing w:after="0"/>
        <w:rPr>
          <w:rFonts w:ascii="Arial" w:hAnsi="Arial" w:cs="Arial"/>
          <w:bCs/>
          <w:sz w:val="22"/>
          <w:szCs w:val="22"/>
        </w:rPr>
      </w:pPr>
    </w:p>
    <w:p w14:paraId="7495ADB9" w14:textId="77777777" w:rsidR="007F6E66" w:rsidRPr="00216ADF" w:rsidRDefault="007F6E66" w:rsidP="007F6E66">
      <w:pPr>
        <w:spacing w:after="0"/>
        <w:rPr>
          <w:rFonts w:ascii="Arial" w:hAnsi="Arial" w:cs="Arial"/>
          <w:bCs/>
          <w:sz w:val="22"/>
          <w:szCs w:val="22"/>
        </w:rPr>
      </w:pPr>
    </w:p>
    <w:p w14:paraId="2D368D17" w14:textId="6490A4BD" w:rsidR="007F6E66" w:rsidRPr="00216ADF" w:rsidRDefault="007F6E66" w:rsidP="007F6E66">
      <w:pPr>
        <w:rPr>
          <w:rFonts w:ascii="Arial" w:hAnsi="Arial" w:cs="Arial"/>
          <w:bCs/>
          <w:sz w:val="22"/>
          <w:szCs w:val="22"/>
        </w:rPr>
      </w:pPr>
    </w:p>
    <w:p w14:paraId="1C0CC572" w14:textId="45C8A56C" w:rsidR="00B26208" w:rsidRPr="00216ADF" w:rsidRDefault="00B26208" w:rsidP="007F6E66">
      <w:pPr>
        <w:rPr>
          <w:rFonts w:ascii="Arial" w:hAnsi="Arial" w:cs="Arial"/>
          <w:bCs/>
          <w:sz w:val="22"/>
          <w:szCs w:val="22"/>
        </w:rPr>
      </w:pPr>
      <w:r w:rsidRPr="00216ADF">
        <w:rPr>
          <w:rFonts w:ascii="Arial" w:hAnsi="Arial" w:cs="Arial"/>
          <w:bCs/>
          <w:sz w:val="22"/>
          <w:szCs w:val="22"/>
        </w:rPr>
        <w:t>Applications should be accompanied by a head and shoulders photograph, at least 400KB for print and multimedia quality.</w:t>
      </w:r>
    </w:p>
    <w:p w14:paraId="20CF8100" w14:textId="77777777" w:rsidR="007F6E66" w:rsidRPr="007C48CF" w:rsidRDefault="007F6E66" w:rsidP="007F6E66">
      <w:pPr>
        <w:autoSpaceDE w:val="0"/>
        <w:autoSpaceDN w:val="0"/>
        <w:adjustRightInd w:val="0"/>
        <w:spacing w:after="0"/>
        <w:jc w:val="center"/>
        <w:rPr>
          <w:rFonts w:ascii="Arial" w:hAnsi="Arial" w:cs="Arial"/>
          <w:sz w:val="22"/>
          <w:szCs w:val="22"/>
        </w:rPr>
      </w:pPr>
      <w:r w:rsidRPr="007C48CF">
        <w:rPr>
          <w:rFonts w:ascii="Arial" w:hAnsi="Arial" w:cs="Arial"/>
          <w:sz w:val="22"/>
          <w:szCs w:val="22"/>
        </w:rPr>
        <w:t>Please e-mail completed application forms to: bridget.mccabe@nimedical.info</w:t>
      </w:r>
    </w:p>
    <w:p w14:paraId="5394A814" w14:textId="77777777" w:rsidR="007F6E66" w:rsidRPr="007C48CF" w:rsidRDefault="007F6E66" w:rsidP="007F6E66">
      <w:pPr>
        <w:autoSpaceDE w:val="0"/>
        <w:autoSpaceDN w:val="0"/>
        <w:adjustRightInd w:val="0"/>
        <w:spacing w:after="0"/>
        <w:jc w:val="center"/>
        <w:rPr>
          <w:rFonts w:ascii="Arial" w:hAnsi="Arial" w:cs="Arial"/>
          <w:sz w:val="22"/>
          <w:szCs w:val="22"/>
        </w:rPr>
      </w:pPr>
      <w:r w:rsidRPr="007C48CF">
        <w:rPr>
          <w:rFonts w:ascii="Arial" w:hAnsi="Arial" w:cs="Arial"/>
          <w:sz w:val="22"/>
          <w:szCs w:val="22"/>
        </w:rPr>
        <w:t>Or if you require any further information please contact Events Manager Bridget McCabe on</w:t>
      </w:r>
    </w:p>
    <w:p w14:paraId="0900E142" w14:textId="77777777" w:rsidR="007F6E66" w:rsidRPr="007C48CF" w:rsidRDefault="007F6E66" w:rsidP="007F6E66">
      <w:pPr>
        <w:autoSpaceDE w:val="0"/>
        <w:autoSpaceDN w:val="0"/>
        <w:adjustRightInd w:val="0"/>
        <w:spacing w:after="0"/>
        <w:jc w:val="center"/>
        <w:rPr>
          <w:rFonts w:ascii="Arial" w:hAnsi="Arial" w:cs="Arial"/>
          <w:sz w:val="22"/>
          <w:szCs w:val="22"/>
        </w:rPr>
      </w:pPr>
      <w:r w:rsidRPr="007C48CF">
        <w:rPr>
          <w:rFonts w:ascii="Arial" w:hAnsi="Arial" w:cs="Arial"/>
          <w:sz w:val="22"/>
          <w:szCs w:val="22"/>
        </w:rPr>
        <w:t>Tel: 02890 999 441.</w:t>
      </w:r>
    </w:p>
    <w:p w14:paraId="01CE5A3A" w14:textId="77777777" w:rsidR="007F6E66" w:rsidRPr="007C48CF" w:rsidRDefault="007F6E66" w:rsidP="007F6E66">
      <w:pPr>
        <w:autoSpaceDE w:val="0"/>
        <w:autoSpaceDN w:val="0"/>
        <w:adjustRightInd w:val="0"/>
        <w:spacing w:after="0"/>
        <w:jc w:val="center"/>
        <w:rPr>
          <w:rFonts w:ascii="Arial" w:hAnsi="Arial" w:cs="Arial"/>
          <w:b/>
          <w:sz w:val="22"/>
          <w:szCs w:val="22"/>
        </w:rPr>
      </w:pPr>
      <w:r w:rsidRPr="007C48CF">
        <w:rPr>
          <w:rFonts w:ascii="Arial" w:hAnsi="Arial" w:cs="Arial"/>
          <w:b/>
          <w:sz w:val="22"/>
          <w:szCs w:val="22"/>
        </w:rPr>
        <w:t>MEDICAL COMMUNICATIONS LTD</w:t>
      </w:r>
    </w:p>
    <w:p w14:paraId="64680DDA" w14:textId="77777777" w:rsidR="007F6E66" w:rsidRPr="004A76B6" w:rsidRDefault="007F6E66" w:rsidP="007F6E66">
      <w:pPr>
        <w:rPr>
          <w:sz w:val="22"/>
          <w:szCs w:val="22"/>
        </w:rPr>
      </w:pPr>
    </w:p>
    <w:p w14:paraId="4D485EF1" w14:textId="77777777" w:rsidR="007F6E66" w:rsidRPr="004A76B6" w:rsidRDefault="007F6E66">
      <w:pPr>
        <w:rPr>
          <w:sz w:val="22"/>
          <w:szCs w:val="22"/>
        </w:rPr>
      </w:pPr>
    </w:p>
    <w:sectPr w:rsidR="007F6E66" w:rsidRPr="004A7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venir-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877DE"/>
    <w:multiLevelType w:val="hybridMultilevel"/>
    <w:tmpl w:val="F50ECC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055"/>
    <w:rsid w:val="00016DCD"/>
    <w:rsid w:val="00035B60"/>
    <w:rsid w:val="000804B8"/>
    <w:rsid w:val="00110ABC"/>
    <w:rsid w:val="00175B75"/>
    <w:rsid w:val="00184A45"/>
    <w:rsid w:val="001D05CB"/>
    <w:rsid w:val="001D7868"/>
    <w:rsid w:val="00214D48"/>
    <w:rsid w:val="00216ADF"/>
    <w:rsid w:val="0025123F"/>
    <w:rsid w:val="0027659B"/>
    <w:rsid w:val="002D5275"/>
    <w:rsid w:val="002E77B3"/>
    <w:rsid w:val="0035781B"/>
    <w:rsid w:val="003C12C5"/>
    <w:rsid w:val="0041036D"/>
    <w:rsid w:val="004536D2"/>
    <w:rsid w:val="004908F2"/>
    <w:rsid w:val="004A76B6"/>
    <w:rsid w:val="004B7337"/>
    <w:rsid w:val="004E087E"/>
    <w:rsid w:val="004E3B3E"/>
    <w:rsid w:val="005704DD"/>
    <w:rsid w:val="005C6591"/>
    <w:rsid w:val="00602D3C"/>
    <w:rsid w:val="00612183"/>
    <w:rsid w:val="006A6DA9"/>
    <w:rsid w:val="006E4446"/>
    <w:rsid w:val="0073070D"/>
    <w:rsid w:val="007367B0"/>
    <w:rsid w:val="00761853"/>
    <w:rsid w:val="00773900"/>
    <w:rsid w:val="00793527"/>
    <w:rsid w:val="007B7D68"/>
    <w:rsid w:val="007F6E66"/>
    <w:rsid w:val="00800C39"/>
    <w:rsid w:val="0080293D"/>
    <w:rsid w:val="00816BDE"/>
    <w:rsid w:val="00832304"/>
    <w:rsid w:val="008C0D23"/>
    <w:rsid w:val="0091671B"/>
    <w:rsid w:val="009F1D15"/>
    <w:rsid w:val="00AB28EB"/>
    <w:rsid w:val="00AB69A4"/>
    <w:rsid w:val="00AD4209"/>
    <w:rsid w:val="00AE6F5B"/>
    <w:rsid w:val="00B12691"/>
    <w:rsid w:val="00B1780C"/>
    <w:rsid w:val="00B26208"/>
    <w:rsid w:val="00B43B42"/>
    <w:rsid w:val="00B667F7"/>
    <w:rsid w:val="00BB6075"/>
    <w:rsid w:val="00BB7B9B"/>
    <w:rsid w:val="00BC6729"/>
    <w:rsid w:val="00BD48B6"/>
    <w:rsid w:val="00C07F3D"/>
    <w:rsid w:val="00C67687"/>
    <w:rsid w:val="00C8428F"/>
    <w:rsid w:val="00D15CDF"/>
    <w:rsid w:val="00DF4048"/>
    <w:rsid w:val="00E21055"/>
    <w:rsid w:val="00E34038"/>
    <w:rsid w:val="00E73877"/>
    <w:rsid w:val="00F41DDD"/>
    <w:rsid w:val="00F6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AE45"/>
  <w15:docId w15:val="{82BDB814-0239-4F8F-83F7-4A358FD7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055"/>
    <w:pPr>
      <w:spacing w:after="200"/>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21055"/>
    <w:pPr>
      <w:widowControl w:val="0"/>
      <w:autoSpaceDE w:val="0"/>
      <w:autoSpaceDN w:val="0"/>
      <w:adjustRightInd w:val="0"/>
      <w:spacing w:after="0" w:line="288" w:lineRule="auto"/>
      <w:textAlignment w:val="center"/>
    </w:pPr>
    <w:rPr>
      <w:rFonts w:ascii="Times-Roman" w:hAnsi="Times-Roman" w:cs="Times-Roman"/>
      <w:color w:val="000000"/>
      <w:lang w:val="en-US"/>
    </w:rPr>
  </w:style>
  <w:style w:type="paragraph" w:styleId="BalloonText">
    <w:name w:val="Balloon Text"/>
    <w:basedOn w:val="Normal"/>
    <w:link w:val="BalloonTextChar"/>
    <w:uiPriority w:val="99"/>
    <w:semiHidden/>
    <w:unhideWhenUsed/>
    <w:rsid w:val="006E444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446"/>
    <w:rPr>
      <w:rFonts w:ascii="Tahoma" w:eastAsia="Cambria" w:hAnsi="Tahoma" w:cs="Tahoma"/>
      <w:sz w:val="16"/>
      <w:szCs w:val="16"/>
    </w:rPr>
  </w:style>
  <w:style w:type="character" w:styleId="Hyperlink">
    <w:name w:val="Hyperlink"/>
    <w:basedOn w:val="DefaultParagraphFont"/>
    <w:uiPriority w:val="99"/>
    <w:unhideWhenUsed/>
    <w:rsid w:val="007F6E66"/>
    <w:rPr>
      <w:color w:val="0000FF" w:themeColor="hyperlink"/>
      <w:u w:val="single"/>
    </w:rPr>
  </w:style>
  <w:style w:type="paragraph" w:styleId="NormalWeb">
    <w:name w:val="Normal (Web)"/>
    <w:basedOn w:val="Normal"/>
    <w:uiPriority w:val="99"/>
    <w:unhideWhenUsed/>
    <w:rsid w:val="007F6E66"/>
    <w:pPr>
      <w:spacing w:before="100" w:beforeAutospacing="1" w:after="100" w:afterAutospacing="1"/>
    </w:pPr>
    <w:rPr>
      <w:rFonts w:ascii="Times New Roman" w:eastAsiaTheme="minorHAnsi" w:hAnsi="Times New Roman"/>
      <w:lang w:eastAsia="en-GB"/>
    </w:rPr>
  </w:style>
  <w:style w:type="paragraph" w:styleId="ListParagraph">
    <w:name w:val="List Paragraph"/>
    <w:basedOn w:val="Normal"/>
    <w:uiPriority w:val="34"/>
    <w:qFormat/>
    <w:rsid w:val="007F6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851862">
      <w:bodyDiv w:val="1"/>
      <w:marLeft w:val="0"/>
      <w:marRight w:val="0"/>
      <w:marTop w:val="0"/>
      <w:marBottom w:val="0"/>
      <w:divBdr>
        <w:top w:val="none" w:sz="0" w:space="0" w:color="auto"/>
        <w:left w:val="none" w:sz="0" w:space="0" w:color="auto"/>
        <w:bottom w:val="none" w:sz="0" w:space="0" w:color="auto"/>
        <w:right w:val="none" w:sz="0" w:space="0" w:color="auto"/>
      </w:divBdr>
    </w:div>
    <w:div w:id="388572882">
      <w:bodyDiv w:val="1"/>
      <w:marLeft w:val="0"/>
      <w:marRight w:val="0"/>
      <w:marTop w:val="0"/>
      <w:marBottom w:val="0"/>
      <w:divBdr>
        <w:top w:val="none" w:sz="0" w:space="0" w:color="auto"/>
        <w:left w:val="none" w:sz="0" w:space="0" w:color="auto"/>
        <w:bottom w:val="none" w:sz="0" w:space="0" w:color="auto"/>
        <w:right w:val="none" w:sz="0" w:space="0" w:color="auto"/>
      </w:divBdr>
    </w:div>
    <w:div w:id="570846899">
      <w:bodyDiv w:val="1"/>
      <w:marLeft w:val="0"/>
      <w:marRight w:val="0"/>
      <w:marTop w:val="0"/>
      <w:marBottom w:val="0"/>
      <w:divBdr>
        <w:top w:val="none" w:sz="0" w:space="0" w:color="auto"/>
        <w:left w:val="none" w:sz="0" w:space="0" w:color="auto"/>
        <w:bottom w:val="none" w:sz="0" w:space="0" w:color="auto"/>
        <w:right w:val="none" w:sz="0" w:space="0" w:color="auto"/>
      </w:divBdr>
    </w:div>
    <w:div w:id="1310091648">
      <w:bodyDiv w:val="1"/>
      <w:marLeft w:val="0"/>
      <w:marRight w:val="0"/>
      <w:marTop w:val="0"/>
      <w:marBottom w:val="0"/>
      <w:divBdr>
        <w:top w:val="none" w:sz="0" w:space="0" w:color="auto"/>
        <w:left w:val="none" w:sz="0" w:space="0" w:color="auto"/>
        <w:bottom w:val="none" w:sz="0" w:space="0" w:color="auto"/>
        <w:right w:val="none" w:sz="0" w:space="0" w:color="auto"/>
      </w:divBdr>
    </w:div>
    <w:div w:id="1652752802">
      <w:bodyDiv w:val="1"/>
      <w:marLeft w:val="0"/>
      <w:marRight w:val="0"/>
      <w:marTop w:val="0"/>
      <w:marBottom w:val="0"/>
      <w:divBdr>
        <w:top w:val="none" w:sz="0" w:space="0" w:color="auto"/>
        <w:left w:val="none" w:sz="0" w:space="0" w:color="auto"/>
        <w:bottom w:val="none" w:sz="0" w:space="0" w:color="auto"/>
        <w:right w:val="none" w:sz="0" w:space="0" w:color="auto"/>
      </w:divBdr>
    </w:div>
    <w:div w:id="18933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McCabe</dc:creator>
  <cp:lastModifiedBy>Medical Communications</cp:lastModifiedBy>
  <cp:revision>50</cp:revision>
  <cp:lastPrinted>2016-06-22T13:15:00Z</cp:lastPrinted>
  <dcterms:created xsi:type="dcterms:W3CDTF">2016-06-22T13:17:00Z</dcterms:created>
  <dcterms:modified xsi:type="dcterms:W3CDTF">2020-08-10T11:14:00Z</dcterms:modified>
</cp:coreProperties>
</file>